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03" w:firstLineChars="150"/>
        <w:rPr>
          <w:rFonts w:ascii="宋体"/>
          <w:b/>
          <w:bCs/>
          <w:color w:val="FF0000"/>
          <w:sz w:val="52"/>
          <w:szCs w:val="52"/>
        </w:rPr>
      </w:pPr>
      <w:r>
        <w:rPr>
          <w:rFonts w:hint="eastAsia" w:ascii="宋体" w:hAnsi="宋体"/>
          <w:b/>
          <w:bCs/>
          <w:color w:val="FF0000"/>
          <w:spacing w:val="40"/>
          <w:kern w:val="0"/>
          <w:sz w:val="52"/>
          <w:szCs w:val="52"/>
        </w:rPr>
        <w:t>中国天津人力资源开发服务中</w:t>
      </w:r>
      <w:r>
        <w:rPr>
          <w:rFonts w:hint="eastAsia" w:ascii="宋体" w:hAnsi="宋体"/>
          <w:b/>
          <w:bCs/>
          <w:color w:val="FF0000"/>
          <w:spacing w:val="2"/>
          <w:kern w:val="0"/>
          <w:sz w:val="52"/>
          <w:szCs w:val="52"/>
        </w:rPr>
        <w:t>心</w:t>
      </w:r>
    </w:p>
    <w:p>
      <w:pPr>
        <w:ind w:firstLine="876" w:firstLineChars="150"/>
        <w:rPr>
          <w:rFonts w:ascii="宋体"/>
          <w:b/>
          <w:bCs/>
          <w:color w:val="FF0000"/>
          <w:sz w:val="48"/>
          <w:szCs w:val="48"/>
          <w:u w:val="single"/>
        </w:rPr>
      </w:pPr>
      <w:r>
        <w:rPr>
          <w:rFonts w:hint="eastAsia" w:ascii="宋体" w:hAnsi="宋体"/>
          <w:b/>
          <w:bCs/>
          <w:color w:val="FF0000"/>
          <w:spacing w:val="51"/>
          <w:kern w:val="0"/>
          <w:sz w:val="48"/>
          <w:szCs w:val="48"/>
          <w:u w:val="thick"/>
        </w:rPr>
        <w:t>天津市诚铭人力资源服务有限公</w:t>
      </w:r>
      <w:r>
        <w:rPr>
          <w:rFonts w:hint="eastAsia" w:ascii="宋体" w:hAnsi="宋体"/>
          <w:b/>
          <w:bCs/>
          <w:color w:val="FF0000"/>
          <w:spacing w:val="10"/>
          <w:kern w:val="0"/>
          <w:sz w:val="48"/>
          <w:szCs w:val="48"/>
          <w:u w:val="thick"/>
        </w:rPr>
        <w:t>司</w:t>
      </w:r>
    </w:p>
    <w:p>
      <w:pPr>
        <w:spacing w:line="520" w:lineRule="exact"/>
        <w:jc w:val="center"/>
        <w:rPr>
          <w:rFonts w:ascii="???????" w:eastAsia="Times New Roman"/>
          <w:bCs/>
          <w:sz w:val="36"/>
          <w:szCs w:val="36"/>
        </w:rPr>
      </w:pPr>
    </w:p>
    <w:p>
      <w:pPr>
        <w:spacing w:line="520" w:lineRule="exact"/>
        <w:jc w:val="center"/>
        <w:rPr>
          <w:rFonts w:ascii="宋体" w:cs="宋体"/>
          <w:b/>
          <w:sz w:val="36"/>
          <w:szCs w:val="36"/>
        </w:rPr>
      </w:pPr>
      <w:r>
        <w:rPr>
          <w:rFonts w:hint="eastAsia" w:ascii="宋体" w:hAnsi="宋体" w:cs="宋体"/>
          <w:b/>
          <w:sz w:val="36"/>
          <w:szCs w:val="36"/>
        </w:rPr>
        <w:t>关于组织优质企业赴天津</w:t>
      </w:r>
      <w:r>
        <w:rPr>
          <w:rFonts w:hint="eastAsia" w:ascii="宋体" w:hAnsi="宋体" w:cs="宋体"/>
          <w:b/>
          <w:sz w:val="36"/>
          <w:szCs w:val="36"/>
          <w:lang w:eastAsia="zh-CN"/>
        </w:rPr>
        <w:t>工业大学</w:t>
      </w:r>
      <w:r>
        <w:rPr>
          <w:rFonts w:hint="eastAsia" w:ascii="宋体" w:hAnsi="宋体" w:cs="宋体"/>
          <w:b/>
          <w:sz w:val="36"/>
          <w:szCs w:val="36"/>
        </w:rPr>
        <w:t>大学</w:t>
      </w:r>
    </w:p>
    <w:p>
      <w:pPr>
        <w:spacing w:afterLines="50" w:line="480" w:lineRule="auto"/>
        <w:jc w:val="center"/>
        <w:rPr>
          <w:rFonts w:ascii="仿宋" w:hAnsi="仿宋" w:eastAsia="仿宋" w:cs="仿宋"/>
          <w:b/>
          <w:sz w:val="30"/>
          <w:szCs w:val="30"/>
        </w:rPr>
      </w:pPr>
      <w:r>
        <w:rPr>
          <w:rFonts w:ascii="宋体" w:hAnsi="宋体" w:cs="宋体"/>
          <w:b/>
          <w:sz w:val="36"/>
          <w:szCs w:val="36"/>
        </w:rPr>
        <w:t>2019</w:t>
      </w:r>
      <w:r>
        <w:rPr>
          <w:rFonts w:hint="eastAsia" w:ascii="宋体" w:hAnsi="宋体" w:cs="宋体"/>
          <w:b/>
          <w:sz w:val="36"/>
          <w:szCs w:val="36"/>
        </w:rPr>
        <w:t>届毕业生校园招聘会的通知</w:t>
      </w:r>
    </w:p>
    <w:p>
      <w:pPr>
        <w:spacing w:line="480" w:lineRule="auto"/>
        <w:ind w:right="565" w:rightChars="269" w:firstLine="560"/>
        <w:rPr>
          <w:rFonts w:ascii="仿宋" w:hAnsi="仿宋" w:eastAsia="仿宋" w:cs="仿宋"/>
          <w:sz w:val="32"/>
          <w:szCs w:val="32"/>
        </w:rPr>
      </w:pPr>
      <w:r>
        <w:rPr>
          <w:rFonts w:hint="eastAsia" w:ascii="仿宋" w:hAnsi="仿宋" w:eastAsia="仿宋" w:cs="仿宋"/>
          <w:sz w:val="32"/>
          <w:szCs w:val="32"/>
        </w:rPr>
        <w:t>天津</w:t>
      </w:r>
      <w:r>
        <w:rPr>
          <w:rFonts w:hint="eastAsia" w:ascii="仿宋" w:hAnsi="仿宋" w:eastAsia="仿宋" w:cs="仿宋"/>
          <w:sz w:val="32"/>
          <w:szCs w:val="32"/>
          <w:lang w:eastAsia="zh-CN"/>
        </w:rPr>
        <w:t>工业</w:t>
      </w:r>
      <w:r>
        <w:rPr>
          <w:rFonts w:hint="eastAsia" w:ascii="仿宋" w:hAnsi="仿宋" w:eastAsia="仿宋" w:cs="仿宋"/>
          <w:sz w:val="32"/>
          <w:szCs w:val="32"/>
        </w:rPr>
        <w:t>大学就业指导中心：</w:t>
      </w:r>
    </w:p>
    <w:p>
      <w:pPr>
        <w:spacing w:line="480" w:lineRule="auto"/>
        <w:ind w:left="540" w:leftChars="257" w:right="565" w:rightChars="269" w:firstLine="627" w:firstLineChars="196"/>
        <w:rPr>
          <w:rFonts w:ascii="仿宋" w:hAnsi="仿宋" w:eastAsia="仿宋" w:cs="仿宋"/>
          <w:sz w:val="32"/>
          <w:szCs w:val="32"/>
        </w:rPr>
      </w:pPr>
      <w:r>
        <w:rPr>
          <w:rFonts w:hint="eastAsia" w:ascii="仿宋" w:hAnsi="仿宋" w:eastAsia="仿宋" w:cs="仿宋"/>
          <w:sz w:val="32"/>
          <w:szCs w:val="32"/>
        </w:rPr>
        <w:t>为贯彻落实校、企人才智力对接招聘工作，帮助企业和学校搭建就业平台，促进应届生毕业生、用人单位之间的双向选择。天津市诚铭人力资源服务有限公司联合中国天津人力资源开发服务中心组织优质企业赴天津</w:t>
      </w:r>
      <w:r>
        <w:rPr>
          <w:rFonts w:hint="eastAsia" w:ascii="仿宋" w:hAnsi="仿宋" w:eastAsia="仿宋" w:cs="仿宋"/>
          <w:sz w:val="32"/>
          <w:szCs w:val="32"/>
          <w:lang w:eastAsia="zh-CN"/>
        </w:rPr>
        <w:t>工业</w:t>
      </w:r>
      <w:r>
        <w:rPr>
          <w:rFonts w:hint="eastAsia" w:ascii="仿宋" w:hAnsi="仿宋" w:eastAsia="仿宋" w:cs="仿宋"/>
          <w:sz w:val="32"/>
          <w:szCs w:val="32"/>
        </w:rPr>
        <w:t>大学为</w:t>
      </w:r>
      <w:r>
        <w:rPr>
          <w:rFonts w:ascii="仿宋" w:hAnsi="仿宋" w:eastAsia="仿宋" w:cs="仿宋"/>
          <w:sz w:val="32"/>
          <w:szCs w:val="32"/>
        </w:rPr>
        <w:t>2019</w:t>
      </w:r>
      <w:r>
        <w:rPr>
          <w:rFonts w:hint="eastAsia" w:ascii="仿宋" w:hAnsi="仿宋" w:eastAsia="仿宋" w:cs="仿宋"/>
          <w:sz w:val="32"/>
          <w:szCs w:val="32"/>
        </w:rPr>
        <w:t>届毕业生举办招聘交流会，现将有关事宜通知如下</w:t>
      </w:r>
      <w:r>
        <w:rPr>
          <w:rFonts w:ascii="仿宋" w:hAnsi="仿宋" w:eastAsia="仿宋" w:cs="仿宋"/>
          <w:sz w:val="32"/>
          <w:szCs w:val="32"/>
        </w:rPr>
        <w:t>:</w:t>
      </w:r>
    </w:p>
    <w:p>
      <w:pPr>
        <w:numPr>
          <w:ilvl w:val="0"/>
          <w:numId w:val="1"/>
        </w:numPr>
        <w:spacing w:line="480" w:lineRule="auto"/>
        <w:ind w:left="540" w:leftChars="257" w:right="565" w:rightChars="269" w:firstLine="630" w:firstLineChars="196"/>
        <w:rPr>
          <w:rFonts w:ascii="仿宋" w:hAnsi="仿宋" w:eastAsia="仿宋" w:cs="仿宋"/>
          <w:sz w:val="32"/>
          <w:szCs w:val="32"/>
        </w:rPr>
      </w:pPr>
      <w:r>
        <w:rPr>
          <w:rFonts w:hint="eastAsia" w:ascii="仿宋" w:hAnsi="仿宋" w:eastAsia="仿宋" w:cs="仿宋"/>
          <w:b/>
          <w:bCs/>
          <w:sz w:val="32"/>
          <w:szCs w:val="32"/>
        </w:rPr>
        <w:t>招聘会时间：</w:t>
      </w: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10</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lang w:val="en-US" w:eastAsia="zh-CN"/>
        </w:rPr>
        <w:t>8</w:t>
      </w:r>
      <w:r>
        <w:rPr>
          <w:rFonts w:hint="eastAsia" w:ascii="仿宋" w:hAnsi="仿宋" w:eastAsia="仿宋" w:cs="仿宋"/>
          <w:sz w:val="32"/>
          <w:szCs w:val="32"/>
        </w:rPr>
        <w:t>日</w:t>
      </w:r>
      <w:r>
        <w:rPr>
          <w:rFonts w:ascii="仿宋" w:hAnsi="仿宋" w:eastAsia="仿宋" w:cs="仿宋"/>
          <w:sz w:val="32"/>
          <w:szCs w:val="32"/>
        </w:rPr>
        <w:t xml:space="preserve"> </w:t>
      </w:r>
      <w:r>
        <w:rPr>
          <w:rFonts w:hint="eastAsia" w:ascii="仿宋" w:hAnsi="仿宋" w:eastAsia="仿宋" w:cs="仿宋"/>
          <w:sz w:val="32"/>
          <w:szCs w:val="32"/>
        </w:rPr>
        <w:t>下午</w:t>
      </w:r>
      <w:r>
        <w:rPr>
          <w:rFonts w:hint="eastAsia" w:ascii="仿宋" w:hAnsi="仿宋" w:eastAsia="仿宋" w:cs="仿宋"/>
          <w:sz w:val="32"/>
          <w:szCs w:val="32"/>
          <w:lang w:val="en-US" w:eastAsia="zh-CN"/>
        </w:rPr>
        <w:t>9:00</w:t>
      </w:r>
      <w:r>
        <w:rPr>
          <w:rFonts w:ascii="仿宋" w:hAnsi="仿宋" w:eastAsia="仿宋" w:cs="仿宋"/>
          <w:sz w:val="32"/>
          <w:szCs w:val="32"/>
        </w:rPr>
        <w:t>-1</w:t>
      </w:r>
      <w:r>
        <w:rPr>
          <w:rFonts w:hint="eastAsia" w:ascii="仿宋" w:hAnsi="仿宋" w:eastAsia="仿宋" w:cs="仿宋"/>
          <w:sz w:val="32"/>
          <w:szCs w:val="32"/>
          <w:lang w:val="en-US" w:eastAsia="zh-CN"/>
        </w:rPr>
        <w:t>2:00</w:t>
      </w:r>
    </w:p>
    <w:p>
      <w:pPr>
        <w:widowControl/>
        <w:rPr>
          <w:rFonts w:hint="eastAsia" w:ascii="仿宋" w:hAnsi="仿宋" w:eastAsia="仿宋" w:cs="仿宋"/>
          <w:sz w:val="32"/>
          <w:szCs w:val="32"/>
          <w:lang w:val="en-US" w:eastAsia="zh-CN"/>
        </w:rPr>
      </w:pPr>
      <w:r>
        <w:rPr>
          <w:rFonts w:ascii="仿宋" w:hAnsi="仿宋" w:eastAsia="仿宋" w:cs="仿宋"/>
          <w:sz w:val="32"/>
          <w:szCs w:val="32"/>
        </w:rPr>
        <w:t xml:space="preserve">       </w:t>
      </w:r>
      <w:r>
        <w:rPr>
          <w:rFonts w:hint="eastAsia" w:ascii="仿宋" w:hAnsi="仿宋" w:eastAsia="仿宋" w:cs="仿宋"/>
          <w:sz w:val="32"/>
          <w:szCs w:val="32"/>
        </w:rPr>
        <w:t>二、</w:t>
      </w:r>
      <w:r>
        <w:rPr>
          <w:rFonts w:hint="eastAsia" w:ascii="仿宋" w:hAnsi="仿宋" w:eastAsia="仿宋" w:cs="仿宋"/>
          <w:b/>
          <w:bCs/>
          <w:sz w:val="32"/>
          <w:szCs w:val="32"/>
        </w:rPr>
        <w:t>招聘会地点</w:t>
      </w:r>
      <w:r>
        <w:rPr>
          <w:rFonts w:hint="eastAsia" w:ascii="仿宋" w:hAnsi="仿宋" w:eastAsia="仿宋" w:cs="仿宋"/>
          <w:sz w:val="32"/>
          <w:szCs w:val="32"/>
        </w:rPr>
        <w:t>：</w:t>
      </w:r>
      <w:r>
        <w:rPr>
          <w:rFonts w:hint="eastAsia" w:ascii="仿宋" w:hAnsi="仿宋" w:eastAsia="仿宋" w:cs="仿宋"/>
          <w:sz w:val="32"/>
          <w:szCs w:val="32"/>
          <w:lang w:eastAsia="zh-CN"/>
        </w:rPr>
        <w:t>天津工业大学艺缘活动中心</w:t>
      </w:r>
      <w:r>
        <w:rPr>
          <w:rFonts w:hint="eastAsia" w:ascii="仿宋" w:hAnsi="仿宋" w:eastAsia="仿宋" w:cs="仿宋"/>
          <w:sz w:val="32"/>
          <w:szCs w:val="32"/>
          <w:lang w:val="en-US" w:eastAsia="zh-CN"/>
        </w:rPr>
        <w:t>2楼多功能厅</w:t>
      </w:r>
    </w:p>
    <w:p>
      <w:pPr>
        <w:spacing w:line="480" w:lineRule="auto"/>
        <w:ind w:left="540" w:leftChars="257" w:right="565" w:rightChars="269" w:firstLine="627" w:firstLineChars="196"/>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b/>
          <w:bCs/>
          <w:sz w:val="32"/>
          <w:szCs w:val="32"/>
        </w:rPr>
        <w:t>招聘会形式</w:t>
      </w:r>
      <w:r>
        <w:rPr>
          <w:rFonts w:hint="eastAsia" w:ascii="仿宋" w:hAnsi="仿宋" w:eastAsia="仿宋" w:cs="仿宋"/>
          <w:sz w:val="32"/>
          <w:szCs w:val="32"/>
        </w:rPr>
        <w:t>：优质企业（专场）</w:t>
      </w:r>
    </w:p>
    <w:p>
      <w:pPr>
        <w:spacing w:line="480" w:lineRule="auto"/>
        <w:ind w:left="540" w:leftChars="257" w:right="565" w:rightChars="269" w:firstLine="640" w:firstLineChars="200"/>
        <w:rPr>
          <w:rFonts w:ascii="仿宋" w:hAnsi="仿宋" w:eastAsia="仿宋" w:cs="仿宋"/>
          <w:sz w:val="32"/>
          <w:szCs w:val="32"/>
        </w:rPr>
      </w:pPr>
      <w:r>
        <w:rPr>
          <w:rFonts w:hint="eastAsia" w:ascii="仿宋" w:hAnsi="仿宋" w:eastAsia="仿宋" w:cs="仿宋"/>
          <w:sz w:val="32"/>
          <w:szCs w:val="32"/>
        </w:rPr>
        <w:t>四、凡参加招聘会的同学请携带个人简历，填写个人需求登记表。</w:t>
      </w:r>
    </w:p>
    <w:p>
      <w:pPr>
        <w:spacing w:line="480" w:lineRule="auto"/>
        <w:ind w:left="540" w:leftChars="257" w:right="565" w:rightChars="269" w:firstLine="640" w:firstLineChars="200"/>
        <w:rPr>
          <w:rFonts w:ascii="仿宋" w:hAnsi="仿宋" w:eastAsia="仿宋" w:cs="仿宋"/>
          <w:sz w:val="32"/>
          <w:szCs w:val="32"/>
        </w:rPr>
      </w:pPr>
      <w:r>
        <w:rPr>
          <w:rFonts w:hint="eastAsia" w:ascii="仿宋" w:hAnsi="仿宋" w:eastAsia="仿宋" w:cs="仿宋"/>
          <w:sz w:val="32"/>
          <w:szCs w:val="32"/>
        </w:rPr>
        <w:t>五、不能到招聘会现场的同学，请把个人简历及需求表投入诚铭人才邮箱：</w:t>
      </w:r>
      <w:r>
        <w:rPr>
          <w:rFonts w:ascii="仿宋" w:hAnsi="仿宋" w:eastAsia="仿宋" w:cs="仿宋"/>
          <w:sz w:val="32"/>
          <w:szCs w:val="32"/>
        </w:rPr>
        <w:t xml:space="preserve"> </w:t>
      </w:r>
      <w:r>
        <w:fldChar w:fldCharType="begin"/>
      </w:r>
      <w:r>
        <w:instrText xml:space="preserve"> HYPERLINK "mailto:cmhr2015@163.com" </w:instrText>
      </w:r>
      <w:r>
        <w:fldChar w:fldCharType="separate"/>
      </w:r>
      <w:r>
        <w:rPr>
          <w:rFonts w:ascii="仿宋" w:hAnsi="仿宋" w:eastAsia="仿宋" w:cs="仿宋"/>
          <w:sz w:val="32"/>
          <w:szCs w:val="32"/>
        </w:rPr>
        <w:t>cmzp2015@126.com</w:t>
      </w:r>
      <w:r>
        <w:rPr>
          <w:rFonts w:ascii="仿宋" w:hAnsi="仿宋" w:eastAsia="仿宋" w:cs="仿宋"/>
          <w:sz w:val="32"/>
          <w:szCs w:val="32"/>
        </w:rPr>
        <w:fldChar w:fldCharType="end"/>
      </w:r>
      <w:r>
        <w:rPr>
          <w:rFonts w:hint="eastAsia" w:ascii="仿宋" w:hAnsi="仿宋" w:eastAsia="仿宋" w:cs="仿宋"/>
          <w:sz w:val="32"/>
          <w:szCs w:val="32"/>
        </w:rPr>
        <w:t>，我们将为同学推荐企业。</w:t>
      </w:r>
    </w:p>
    <w:p>
      <w:pPr>
        <w:spacing w:line="480" w:lineRule="auto"/>
        <w:ind w:left="540" w:leftChars="257" w:right="565" w:rightChars="269" w:firstLine="627" w:firstLineChars="196"/>
        <w:rPr>
          <w:rFonts w:ascii="仿宋" w:hAnsi="仿宋" w:eastAsia="仿宋" w:cs="仿宋"/>
          <w:sz w:val="32"/>
          <w:szCs w:val="32"/>
        </w:rPr>
      </w:pPr>
      <w:r>
        <w:rPr>
          <w:rFonts w:hint="eastAsia" w:ascii="仿宋" w:hAnsi="仿宋" w:eastAsia="仿宋" w:cs="仿宋"/>
          <w:sz w:val="32"/>
          <w:szCs w:val="32"/>
        </w:rPr>
        <w:t>六、请应聘的同学关注中天诚铭的招聘电子平台网址：</w:t>
      </w:r>
      <w:r>
        <w:rPr>
          <w:rFonts w:ascii="仿宋" w:hAnsi="仿宋" w:eastAsia="仿宋" w:cs="仿宋"/>
          <w:sz w:val="28"/>
          <w:szCs w:val="28"/>
        </w:rPr>
        <w:t>http://chengming.jikegz.com</w:t>
      </w:r>
      <w:r>
        <w:rPr>
          <w:rFonts w:hint="eastAsia" w:ascii="仿宋" w:hAnsi="仿宋" w:eastAsia="仿宋" w:cs="仿宋"/>
          <w:sz w:val="32"/>
          <w:szCs w:val="32"/>
        </w:rPr>
        <w:t>，投递电子简历，实现应聘者简历和招聘企业在中天诚铭招聘平台直接对接。</w:t>
      </w:r>
      <w:r>
        <w:rPr>
          <w:rFonts w:ascii="仿宋" w:hAnsi="仿宋" w:eastAsia="仿宋" w:cs="仿宋"/>
          <w:sz w:val="32"/>
          <w:szCs w:val="32"/>
        </w:rPr>
        <w:t xml:space="preserve"> </w:t>
      </w:r>
    </w:p>
    <w:p>
      <w:pPr>
        <w:spacing w:line="480" w:lineRule="auto"/>
        <w:ind w:firstLine="1280" w:firstLineChars="400"/>
        <w:rPr>
          <w:rFonts w:ascii="仿宋" w:hAnsi="仿宋" w:eastAsia="仿宋" w:cs="仿宋"/>
          <w:sz w:val="32"/>
          <w:szCs w:val="32"/>
        </w:rPr>
      </w:pPr>
      <w:r>
        <w:rPr>
          <w:rFonts w:hint="eastAsia" w:ascii="仿宋" w:hAnsi="仿宋" w:eastAsia="仿宋" w:cs="仿宋"/>
          <w:sz w:val="32"/>
          <w:szCs w:val="32"/>
        </w:rPr>
        <w:t>我们将积极为应聘同学提供服务，为优质企业筛选、输送优秀人才。</w:t>
      </w:r>
      <w:r>
        <w:rPr>
          <w:rFonts w:ascii="仿宋" w:hAnsi="仿宋" w:eastAsia="仿宋" w:cs="仿宋"/>
          <w:sz w:val="32"/>
          <w:szCs w:val="32"/>
        </w:rPr>
        <w:t xml:space="preserve"> </w:t>
      </w:r>
    </w:p>
    <w:p>
      <w:pPr>
        <w:spacing w:line="480" w:lineRule="auto"/>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感谢贵校长期以来对诚铭人才工作的支持！</w:t>
      </w:r>
    </w:p>
    <w:p>
      <w:pPr>
        <w:spacing w:line="480" w:lineRule="auto"/>
        <w:rPr>
          <w:rFonts w:ascii="仿宋" w:hAnsi="仿宋" w:eastAsia="仿宋" w:cs="仿宋"/>
          <w:sz w:val="32"/>
          <w:szCs w:val="32"/>
        </w:rPr>
      </w:pPr>
    </w:p>
    <w:p>
      <w:pPr>
        <w:spacing w:line="480" w:lineRule="auto"/>
        <w:ind w:firstLine="840" w:firstLineChars="400"/>
        <w:rPr>
          <w:rFonts w:ascii="仿宋" w:hAnsi="仿宋" w:eastAsia="仿宋" w:cs="仿宋"/>
          <w:sz w:val="32"/>
          <w:szCs w:val="32"/>
        </w:rPr>
      </w:pPr>
      <w:r>
        <w:pict>
          <v:shape id="_x0000_s1026" o:spid="_x0000_s1026" o:spt="202" type="#_x0000_t202" style="position:absolute;left:0pt;margin-left:413.45pt;margin-top:2.35pt;height:24pt;width:97.45pt;z-index:251658240;mso-width-relative:page;mso-height-relative:page;" filled="f" stroked="f" coordsize="21600,21600">
            <v:path/>
            <v:fill on="f" focussize="0,0"/>
            <v:stroke on="f" weight="0.5pt" joinstyle="miter"/>
            <v:imagedata o:title=""/>
            <o:lock v:ext="edit"/>
            <v:textbox>
              <w:txbxContent>
                <w:p>
                  <w:pPr>
                    <w:jc w:val="center"/>
                    <w:rPr>
                      <w:b/>
                      <w:bCs/>
                      <w:color w:val="002060"/>
                    </w:rPr>
                  </w:pPr>
                </w:p>
              </w:txbxContent>
            </v:textbox>
          </v:shape>
        </w:pict>
      </w:r>
      <w:r>
        <w:rPr>
          <w:rFonts w:hint="eastAsia" w:ascii="仿宋" w:hAnsi="仿宋" w:eastAsia="仿宋" w:cs="仿宋"/>
          <w:sz w:val="32"/>
          <w:szCs w:val="32"/>
        </w:rPr>
        <w:t>联系我们：</w:t>
      </w:r>
      <w:r>
        <w:rPr>
          <w:rFonts w:ascii="仿宋" w:hAnsi="仿宋" w:eastAsia="仿宋" w:cs="仿宋"/>
          <w:sz w:val="32"/>
          <w:szCs w:val="32"/>
        </w:rPr>
        <w:t xml:space="preserve">  </w:t>
      </w:r>
    </w:p>
    <w:p>
      <w:pPr>
        <w:spacing w:line="480" w:lineRule="auto"/>
        <w:ind w:right="565" w:rightChars="269" w:firstLine="1285" w:firstLineChars="400"/>
        <w:rPr>
          <w:rFonts w:ascii="仿宋" w:hAnsi="仿宋" w:eastAsia="仿宋" w:cs="仿宋"/>
          <w:sz w:val="32"/>
          <w:szCs w:val="32"/>
        </w:rPr>
      </w:pPr>
      <w:r>
        <w:rPr>
          <w:rFonts w:hint="eastAsia" w:ascii="仿宋" w:hAnsi="仿宋" w:eastAsia="仿宋" w:cs="仿宋"/>
          <w:b/>
          <w:bCs/>
          <w:sz w:val="32"/>
          <w:szCs w:val="32"/>
        </w:rPr>
        <w:t>公众号：</w:t>
      </w:r>
      <w:r>
        <w:rPr>
          <w:rFonts w:hint="eastAsia" w:ascii="仿宋" w:hAnsi="仿宋" w:eastAsia="仿宋" w:cs="仿宋"/>
          <w:sz w:val="32"/>
          <w:szCs w:val="32"/>
        </w:rPr>
        <w:t>诚铭人才资讯</w:t>
      </w:r>
      <w:r>
        <w:rPr>
          <w:rFonts w:ascii="仿宋" w:hAnsi="仿宋" w:eastAsia="仿宋" w:cs="仿宋"/>
          <w:sz w:val="32"/>
          <w:szCs w:val="32"/>
        </w:rPr>
        <w:t xml:space="preserve">     </w:t>
      </w:r>
      <w:r>
        <w:rPr>
          <w:rFonts w:hint="eastAsia" w:ascii="仿宋" w:hAnsi="仿宋" w:eastAsia="仿宋" w:cs="仿宋"/>
          <w:b/>
          <w:bCs/>
          <w:sz w:val="32"/>
          <w:szCs w:val="32"/>
        </w:rPr>
        <w:t>微信号</w:t>
      </w:r>
      <w:r>
        <w:rPr>
          <w:rFonts w:ascii="仿宋" w:hAnsi="仿宋" w:eastAsia="仿宋" w:cs="仿宋"/>
          <w:sz w:val="32"/>
          <w:szCs w:val="32"/>
        </w:rPr>
        <w:t>: ChengmingHR2015</w:t>
      </w:r>
    </w:p>
    <w:p>
      <w:pPr>
        <w:spacing w:line="480" w:lineRule="auto"/>
        <w:ind w:right="565" w:rightChars="269" w:firstLine="1285" w:firstLineChars="400"/>
        <w:rPr>
          <w:rFonts w:ascii="仿宋" w:hAnsi="仿宋" w:eastAsia="仿宋" w:cs="仿宋"/>
          <w:sz w:val="32"/>
          <w:szCs w:val="32"/>
        </w:rPr>
      </w:pPr>
      <w:r>
        <w:rPr>
          <w:rFonts w:hint="eastAsia" w:ascii="仿宋" w:hAnsi="仿宋" w:eastAsia="仿宋" w:cs="仿宋"/>
          <w:b/>
          <w:bCs/>
          <w:sz w:val="32"/>
          <w:szCs w:val="32"/>
        </w:rPr>
        <w:t>中天诚铭招聘平台</w:t>
      </w:r>
      <w:r>
        <w:rPr>
          <w:rFonts w:hint="eastAsia" w:ascii="仿宋" w:hAnsi="仿宋" w:eastAsia="仿宋" w:cs="仿宋"/>
          <w:sz w:val="32"/>
          <w:szCs w:val="32"/>
        </w:rPr>
        <w:t>：</w:t>
      </w:r>
      <w:r>
        <w:rPr>
          <w:rFonts w:ascii="仿宋" w:hAnsi="仿宋" w:eastAsia="仿宋" w:cs="仿宋"/>
          <w:sz w:val="28"/>
          <w:szCs w:val="28"/>
        </w:rPr>
        <w:t>http://chengming.jikegz.com</w:t>
      </w:r>
    </w:p>
    <w:p>
      <w:pPr>
        <w:spacing w:line="480" w:lineRule="auto"/>
        <w:ind w:right="565" w:rightChars="269" w:firstLine="1285" w:firstLineChars="400"/>
        <w:rPr>
          <w:rFonts w:ascii="仿宋" w:hAnsi="仿宋" w:eastAsia="仿宋" w:cs="仿宋"/>
          <w:sz w:val="32"/>
          <w:szCs w:val="32"/>
        </w:rPr>
      </w:pPr>
      <w:r>
        <w:rPr>
          <w:rFonts w:hint="eastAsia" w:ascii="仿宋" w:hAnsi="仿宋" w:eastAsia="仿宋" w:cs="仿宋"/>
          <w:b/>
          <w:bCs/>
          <w:sz w:val="32"/>
          <w:szCs w:val="32"/>
        </w:rPr>
        <w:t>邮箱</w:t>
      </w:r>
      <w:r>
        <w:rPr>
          <w:rFonts w:ascii="仿宋" w:hAnsi="仿宋" w:eastAsia="仿宋" w:cs="仿宋"/>
          <w:sz w:val="32"/>
          <w:szCs w:val="32"/>
        </w:rPr>
        <w:t xml:space="preserve">: </w:t>
      </w:r>
      <w:r>
        <w:fldChar w:fldCharType="begin"/>
      </w:r>
      <w:r>
        <w:instrText xml:space="preserve"> HYPERLINK "mailto:cmhr2015@163.com" </w:instrText>
      </w:r>
      <w:r>
        <w:fldChar w:fldCharType="separate"/>
      </w:r>
      <w:r>
        <w:rPr>
          <w:rFonts w:ascii="仿宋" w:hAnsi="仿宋" w:eastAsia="仿宋" w:cs="仿宋"/>
          <w:sz w:val="32"/>
          <w:szCs w:val="32"/>
        </w:rPr>
        <w:t>cmzp2015@126.com</w:t>
      </w:r>
      <w:r>
        <w:rPr>
          <w:rFonts w:ascii="仿宋" w:hAnsi="仿宋" w:eastAsia="仿宋" w:cs="仿宋"/>
          <w:sz w:val="32"/>
          <w:szCs w:val="32"/>
        </w:rPr>
        <w:fldChar w:fldCharType="end"/>
      </w:r>
      <w:r>
        <w:rPr>
          <w:rFonts w:ascii="仿宋" w:hAnsi="仿宋" w:eastAsia="仿宋" w:cs="仿宋"/>
          <w:sz w:val="32"/>
          <w:szCs w:val="32"/>
        </w:rPr>
        <w:t xml:space="preserve">   </w:t>
      </w:r>
      <w:r>
        <w:rPr>
          <w:rFonts w:hint="eastAsia" w:ascii="仿宋" w:hAnsi="仿宋" w:eastAsia="仿宋" w:cs="仿宋"/>
          <w:b/>
          <w:bCs/>
          <w:sz w:val="32"/>
          <w:szCs w:val="32"/>
        </w:rPr>
        <w:t>电话</w:t>
      </w:r>
      <w:r>
        <w:rPr>
          <w:rFonts w:hint="eastAsia" w:ascii="仿宋" w:hAnsi="仿宋" w:eastAsia="仿宋" w:cs="仿宋"/>
          <w:sz w:val="32"/>
          <w:szCs w:val="32"/>
        </w:rPr>
        <w:t>：</w:t>
      </w:r>
      <w:r>
        <w:rPr>
          <w:rFonts w:ascii="仿宋" w:hAnsi="仿宋" w:eastAsia="仿宋" w:cs="仿宋"/>
          <w:sz w:val="32"/>
          <w:szCs w:val="32"/>
        </w:rPr>
        <w:t>60965568   15692291279 </w:t>
      </w:r>
    </w:p>
    <w:p>
      <w:pPr>
        <w:spacing w:line="480" w:lineRule="auto"/>
        <w:ind w:right="565" w:rightChars="269" w:firstLine="1260" w:firstLineChars="600"/>
        <w:rPr>
          <w:rFonts w:ascii="仿宋" w:hAnsi="仿宋" w:eastAsia="仿宋" w:cs="仿宋"/>
          <w:sz w:val="32"/>
          <w:szCs w:val="32"/>
        </w:rPr>
      </w:pPr>
      <w:r>
        <w:pict>
          <v:shape id="_x0000_s1027" o:spid="_x0000_s1027" o:spt="202" type="#_x0000_t202" style="position:absolute;left:0pt;margin-left:407.95pt;margin-top:28.25pt;height:47.25pt;width:120pt;z-index:251659264;mso-width-relative:page;mso-height-relative:page;" filled="f" stroked="f" coordsize="21600,21600">
            <v:path/>
            <v:fill on="f" focussize="0,0"/>
            <v:stroke on="f" weight="0.5pt" joinstyle="miter"/>
            <v:imagedata o:title=""/>
            <o:lock v:ext="edit"/>
            <v:textbox>
              <w:txbxContent>
                <w:p>
                  <w:pPr>
                    <w:jc w:val="center"/>
                    <w:rPr>
                      <w:b/>
                      <w:bCs/>
                      <w:color w:val="002060"/>
                    </w:rPr>
                  </w:pPr>
                </w:p>
              </w:txbxContent>
            </v:textbox>
          </v:shape>
        </w:pict>
      </w:r>
      <w:r>
        <w:rPr>
          <w:rFonts w:hint="eastAsia" w:ascii="仿宋" w:hAnsi="仿宋" w:eastAsia="仿宋" w:cs="仿宋"/>
          <w:b/>
          <w:bCs/>
          <w:sz w:val="32"/>
          <w:szCs w:val="32"/>
        </w:rPr>
        <w:t>地址</w:t>
      </w:r>
      <w:r>
        <w:rPr>
          <w:rFonts w:hint="eastAsia" w:ascii="仿宋" w:hAnsi="仿宋" w:eastAsia="仿宋" w:cs="仿宋"/>
          <w:sz w:val="32"/>
          <w:szCs w:val="32"/>
        </w:rPr>
        <w:t>：天津市河西区友谊路</w:t>
      </w:r>
      <w:r>
        <w:rPr>
          <w:rFonts w:ascii="仿宋" w:hAnsi="仿宋" w:eastAsia="仿宋" w:cs="仿宋"/>
          <w:sz w:val="32"/>
          <w:szCs w:val="32"/>
        </w:rPr>
        <w:t>8</w:t>
      </w:r>
      <w:r>
        <w:rPr>
          <w:rFonts w:hint="eastAsia" w:ascii="仿宋" w:hAnsi="仿宋" w:eastAsia="仿宋" w:cs="仿宋"/>
          <w:sz w:val="32"/>
          <w:szCs w:val="32"/>
        </w:rPr>
        <w:t>号</w:t>
      </w:r>
      <w:r>
        <w:rPr>
          <w:rFonts w:ascii="仿宋" w:hAnsi="仿宋" w:eastAsia="仿宋" w:cs="仿宋"/>
          <w:sz w:val="32"/>
          <w:szCs w:val="32"/>
        </w:rPr>
        <w:t>205</w:t>
      </w:r>
      <w:r>
        <w:rPr>
          <w:rFonts w:hint="eastAsia" w:ascii="仿宋" w:hAnsi="仿宋" w:eastAsia="仿宋" w:cs="仿宋"/>
          <w:sz w:val="32"/>
          <w:szCs w:val="32"/>
        </w:rPr>
        <w:t>室（建设银行楼上）</w:t>
      </w:r>
    </w:p>
    <w:p>
      <w:pPr>
        <w:spacing w:line="480" w:lineRule="auto"/>
        <w:rPr>
          <w:rFonts w:ascii="仿宋" w:hAnsi="仿宋" w:eastAsia="仿宋" w:cs="仿宋"/>
          <w:kern w:val="0"/>
          <w:sz w:val="32"/>
          <w:szCs w:val="32"/>
        </w:rPr>
      </w:pPr>
      <w:r>
        <w:rPr>
          <w:rFonts w:ascii="仿宋" w:hAnsi="仿宋" w:eastAsia="仿宋" w:cs="仿宋"/>
          <w:kern w:val="0"/>
          <w:sz w:val="32"/>
          <w:szCs w:val="32"/>
        </w:rPr>
        <w:t xml:space="preserve">                           </w:t>
      </w:r>
    </w:p>
    <w:p>
      <w:pPr>
        <w:spacing w:line="480" w:lineRule="auto"/>
        <w:ind w:firstLine="4480" w:firstLineChars="1400"/>
        <w:rPr>
          <w:rFonts w:ascii="仿宋" w:hAnsi="仿宋" w:eastAsia="仿宋" w:cs="仿宋"/>
          <w:kern w:val="0"/>
          <w:sz w:val="32"/>
          <w:szCs w:val="32"/>
        </w:rPr>
      </w:pPr>
    </w:p>
    <w:p>
      <w:pPr>
        <w:spacing w:line="480" w:lineRule="auto"/>
        <w:ind w:firstLine="4480" w:firstLineChars="1400"/>
        <w:rPr>
          <w:rFonts w:ascii="仿宋" w:hAnsi="仿宋" w:eastAsia="仿宋" w:cs="仿宋"/>
          <w:kern w:val="0"/>
          <w:sz w:val="32"/>
          <w:szCs w:val="32"/>
        </w:rPr>
      </w:pPr>
    </w:p>
    <w:p>
      <w:pPr>
        <w:spacing w:line="480" w:lineRule="auto"/>
        <w:ind w:firstLine="4480" w:firstLineChars="1400"/>
        <w:rPr>
          <w:rFonts w:ascii="仿宋" w:hAnsi="仿宋" w:eastAsia="仿宋" w:cs="仿宋"/>
          <w:sz w:val="32"/>
          <w:szCs w:val="32"/>
        </w:rPr>
      </w:pPr>
      <w:r>
        <w:rPr>
          <w:rFonts w:hint="eastAsia" w:ascii="仿宋" w:hAnsi="仿宋" w:eastAsia="仿宋" w:cs="仿宋"/>
          <w:sz w:val="32"/>
          <w:szCs w:val="32"/>
        </w:rPr>
        <w:t>天津市诚铭人力资源服务有限公司</w:t>
      </w:r>
    </w:p>
    <w:p>
      <w:pPr>
        <w:ind w:right="560" w:firstLine="5440" w:firstLineChars="1700"/>
        <w:rPr>
          <w:rFonts w:ascii="仿宋" w:hAnsi="仿宋" w:eastAsia="仿宋" w:cs="仿宋"/>
          <w:sz w:val="32"/>
          <w:szCs w:val="32"/>
        </w:rPr>
      </w:pP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p>
    <w:p>
      <w:pPr>
        <w:ind w:right="560" w:firstLine="4800" w:firstLineChars="1500"/>
        <w:rPr>
          <w:rFonts w:ascii="宋体" w:cs="宋体"/>
          <w:sz w:val="32"/>
          <w:szCs w:val="32"/>
        </w:rPr>
      </w:pPr>
    </w:p>
    <w:p>
      <w:pPr>
        <w:ind w:right="560"/>
        <w:rPr>
          <w:rFonts w:ascii="宋体" w:cs="宋体"/>
          <w:sz w:val="32"/>
          <w:szCs w:val="32"/>
        </w:rPr>
      </w:pPr>
      <w:r>
        <w:rPr>
          <w:rFonts w:ascii="宋体" w:hAnsi="宋体" w:cs="宋体"/>
          <w:sz w:val="32"/>
          <w:szCs w:val="32"/>
        </w:rPr>
        <w:t xml:space="preserve">     </w:t>
      </w:r>
    </w:p>
    <w:p>
      <w:pPr>
        <w:ind w:right="560"/>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0"/>
          <w:szCs w:val="30"/>
        </w:rPr>
        <w:t>《</w:t>
      </w:r>
      <w:r>
        <w:rPr>
          <w:rFonts w:ascii="仿宋" w:hAnsi="仿宋" w:eastAsia="仿宋" w:cs="仿宋"/>
          <w:color w:val="000000"/>
          <w:kern w:val="0"/>
          <w:sz w:val="32"/>
          <w:szCs w:val="32"/>
        </w:rPr>
        <w:t>2019</w:t>
      </w:r>
      <w:r>
        <w:rPr>
          <w:rFonts w:hint="eastAsia" w:ascii="仿宋" w:hAnsi="仿宋" w:eastAsia="仿宋" w:cs="仿宋"/>
          <w:color w:val="000000"/>
          <w:kern w:val="0"/>
          <w:sz w:val="32"/>
          <w:szCs w:val="32"/>
        </w:rPr>
        <w:t>届毕业生</w:t>
      </w:r>
      <w:r>
        <w:rPr>
          <w:rFonts w:hint="eastAsia" w:ascii="仿宋" w:hAnsi="仿宋" w:eastAsia="仿宋" w:cs="仿宋"/>
          <w:sz w:val="32"/>
          <w:szCs w:val="32"/>
        </w:rPr>
        <w:t>天津</w:t>
      </w:r>
      <w:r>
        <w:rPr>
          <w:rFonts w:hint="eastAsia" w:ascii="仿宋" w:hAnsi="仿宋" w:eastAsia="仿宋" w:cs="仿宋"/>
          <w:sz w:val="32"/>
          <w:szCs w:val="32"/>
          <w:lang w:eastAsia="zh-CN"/>
        </w:rPr>
        <w:t>工业</w:t>
      </w:r>
      <w:r>
        <w:rPr>
          <w:rFonts w:hint="eastAsia" w:ascii="仿宋" w:hAnsi="仿宋" w:eastAsia="仿宋" w:cs="仿宋"/>
          <w:sz w:val="32"/>
          <w:szCs w:val="32"/>
        </w:rPr>
        <w:t>大</w:t>
      </w:r>
      <w:r>
        <w:rPr>
          <w:rFonts w:hint="eastAsia" w:ascii="仿宋" w:hAnsi="仿宋" w:eastAsia="仿宋" w:cs="仿宋"/>
          <w:color w:val="000000"/>
          <w:kern w:val="0"/>
          <w:sz w:val="32"/>
          <w:szCs w:val="32"/>
        </w:rPr>
        <w:t>学企业岗位招聘信息</w:t>
      </w:r>
      <w:r>
        <w:rPr>
          <w:rFonts w:hint="eastAsia" w:ascii="仿宋" w:hAnsi="仿宋" w:eastAsia="仿宋" w:cs="仿宋"/>
          <w:sz w:val="30"/>
          <w:szCs w:val="30"/>
        </w:rPr>
        <w:t>》</w:t>
      </w:r>
    </w:p>
    <w:p>
      <w:pPr>
        <w:ind w:right="560" w:firstLine="4800" w:firstLineChars="1500"/>
        <w:rPr>
          <w:rFonts w:ascii="宋体" w:cs="宋体"/>
          <w:sz w:val="32"/>
          <w:szCs w:val="32"/>
        </w:rPr>
      </w:pPr>
    </w:p>
    <w:p>
      <w:pPr>
        <w:ind w:right="560" w:firstLine="4800" w:firstLineChars="1500"/>
        <w:rPr>
          <w:rFonts w:ascii="宋体" w:cs="宋体"/>
          <w:sz w:val="32"/>
          <w:szCs w:val="32"/>
        </w:rPr>
      </w:pPr>
    </w:p>
    <w:p>
      <w:pPr>
        <w:ind w:right="560" w:firstLine="4800" w:firstLineChars="1500"/>
        <w:rPr>
          <w:rFonts w:ascii="宋体" w:cs="宋体"/>
          <w:sz w:val="32"/>
          <w:szCs w:val="32"/>
        </w:rPr>
      </w:pPr>
    </w:p>
    <w:p>
      <w:pPr>
        <w:ind w:right="560" w:firstLine="4800" w:firstLineChars="1500"/>
        <w:rPr>
          <w:rFonts w:ascii="宋体" w:cs="宋体"/>
          <w:sz w:val="32"/>
          <w:szCs w:val="32"/>
        </w:rPr>
      </w:pPr>
    </w:p>
    <w:p>
      <w:pPr>
        <w:ind w:right="560" w:firstLine="4800" w:firstLineChars="1500"/>
        <w:rPr>
          <w:rFonts w:ascii="宋体" w:cs="宋体"/>
          <w:sz w:val="32"/>
          <w:szCs w:val="32"/>
        </w:rPr>
      </w:pPr>
    </w:p>
    <w:p>
      <w:pPr>
        <w:ind w:right="560" w:firstLine="4800" w:firstLineChars="1500"/>
        <w:rPr>
          <w:rFonts w:ascii="宋体" w:cs="宋体"/>
          <w:sz w:val="32"/>
          <w:szCs w:val="32"/>
        </w:rPr>
      </w:pPr>
    </w:p>
    <w:p>
      <w:pPr>
        <w:ind w:right="560" w:firstLine="4800" w:firstLineChars="1500"/>
        <w:rPr>
          <w:rFonts w:ascii="宋体" w:cs="宋体"/>
          <w:sz w:val="32"/>
          <w:szCs w:val="32"/>
        </w:rPr>
      </w:pPr>
    </w:p>
    <w:p>
      <w:pPr>
        <w:ind w:right="560" w:firstLine="4800" w:firstLineChars="1500"/>
        <w:rPr>
          <w:rFonts w:ascii="宋体" w:cs="宋体"/>
          <w:sz w:val="32"/>
          <w:szCs w:val="32"/>
        </w:rPr>
      </w:pPr>
    </w:p>
    <w:p>
      <w:pPr>
        <w:ind w:right="560" w:firstLine="4800" w:firstLineChars="1500"/>
        <w:rPr>
          <w:rFonts w:ascii="宋体" w:cs="宋体"/>
          <w:sz w:val="32"/>
          <w:szCs w:val="32"/>
        </w:rPr>
      </w:pPr>
    </w:p>
    <w:p>
      <w:pPr>
        <w:ind w:right="560" w:firstLine="4800" w:firstLineChars="1500"/>
        <w:rPr>
          <w:rFonts w:ascii="宋体" w:cs="宋体"/>
          <w:sz w:val="32"/>
          <w:szCs w:val="32"/>
        </w:rPr>
      </w:pPr>
    </w:p>
    <w:p>
      <w:pPr>
        <w:ind w:right="560" w:firstLine="4800" w:firstLineChars="1500"/>
        <w:rPr>
          <w:rFonts w:ascii="宋体" w:cs="宋体"/>
          <w:sz w:val="32"/>
          <w:szCs w:val="32"/>
        </w:rPr>
      </w:pPr>
    </w:p>
    <w:p>
      <w:pPr>
        <w:ind w:right="560" w:firstLine="4800" w:firstLineChars="1500"/>
        <w:rPr>
          <w:rFonts w:ascii="宋体" w:cs="宋体"/>
          <w:sz w:val="32"/>
          <w:szCs w:val="32"/>
        </w:rPr>
      </w:pPr>
    </w:p>
    <w:p>
      <w:pPr>
        <w:ind w:right="560" w:firstLine="4800" w:firstLineChars="1500"/>
        <w:rPr>
          <w:rFonts w:ascii="宋体" w:cs="宋体"/>
          <w:sz w:val="32"/>
          <w:szCs w:val="32"/>
        </w:rPr>
      </w:pPr>
      <w:r>
        <w:rPr>
          <w:rFonts w:ascii="宋体" w:hAnsi="宋体" w:cs="宋体"/>
          <w:sz w:val="32"/>
          <w:szCs w:val="32"/>
        </w:rPr>
        <w:t xml:space="preserve">     </w:t>
      </w:r>
    </w:p>
    <w:tbl>
      <w:tblPr>
        <w:tblStyle w:val="4"/>
        <w:tblpPr w:leftFromText="180" w:rightFromText="180" w:vertAnchor="text" w:horzAnchor="page" w:tblpX="537" w:tblpY="644"/>
        <w:tblOverlap w:val="never"/>
        <w:tblW w:w="10620" w:type="dxa"/>
        <w:tblInd w:w="0" w:type="dxa"/>
        <w:tblLayout w:type="fixed"/>
        <w:tblCellMar>
          <w:top w:w="15" w:type="dxa"/>
          <w:left w:w="15" w:type="dxa"/>
          <w:bottom w:w="15" w:type="dxa"/>
          <w:right w:w="15" w:type="dxa"/>
        </w:tblCellMar>
      </w:tblPr>
      <w:tblGrid>
        <w:gridCol w:w="760"/>
        <w:gridCol w:w="2593"/>
        <w:gridCol w:w="2610"/>
        <w:gridCol w:w="2715"/>
        <w:gridCol w:w="1942"/>
      </w:tblGrid>
      <w:tr>
        <w:tblPrEx>
          <w:tblLayout w:type="fixed"/>
          <w:tblCellMar>
            <w:top w:w="15" w:type="dxa"/>
            <w:left w:w="15" w:type="dxa"/>
            <w:bottom w:w="15" w:type="dxa"/>
            <w:right w:w="15" w:type="dxa"/>
          </w:tblCellMar>
        </w:tblPrEx>
        <w:trPr>
          <w:trHeight w:val="656" w:hRule="atLeast"/>
        </w:trPr>
        <w:tc>
          <w:tcPr>
            <w:tcW w:w="10620" w:type="dxa"/>
            <w:gridSpan w:val="5"/>
            <w:vAlign w:val="center"/>
          </w:tcPr>
          <w:p>
            <w:pPr>
              <w:widowControl/>
              <w:jc w:val="center"/>
              <w:textAlignment w:val="center"/>
              <w:rPr>
                <w:rFonts w:ascii="宋体" w:cs="宋体"/>
                <w:color w:val="000000"/>
                <w:sz w:val="28"/>
                <w:szCs w:val="28"/>
              </w:rPr>
            </w:pPr>
            <w:r>
              <w:rPr>
                <w:rFonts w:hint="eastAsia" w:ascii="宋体" w:hAnsi="宋体" w:cs="宋体"/>
                <w:sz w:val="30"/>
                <w:szCs w:val="30"/>
              </w:rPr>
              <w:t>《</w:t>
            </w:r>
            <w:r>
              <w:rPr>
                <w:rFonts w:ascii="宋体" w:hAnsi="宋体" w:cs="宋体"/>
                <w:b/>
                <w:color w:val="000000"/>
                <w:kern w:val="0"/>
                <w:sz w:val="32"/>
                <w:szCs w:val="32"/>
              </w:rPr>
              <w:t>2019</w:t>
            </w:r>
            <w:r>
              <w:rPr>
                <w:rFonts w:hint="eastAsia" w:ascii="宋体" w:hAnsi="宋体" w:cs="宋体"/>
                <w:b/>
                <w:color w:val="000000"/>
                <w:kern w:val="0"/>
                <w:sz w:val="32"/>
                <w:szCs w:val="32"/>
              </w:rPr>
              <w:t>届毕业生天津</w:t>
            </w:r>
            <w:r>
              <w:rPr>
                <w:rFonts w:hint="eastAsia" w:ascii="宋体" w:hAnsi="宋体" w:cs="宋体"/>
                <w:b/>
                <w:color w:val="000000"/>
                <w:kern w:val="0"/>
                <w:sz w:val="32"/>
                <w:szCs w:val="32"/>
                <w:lang w:eastAsia="zh-CN"/>
              </w:rPr>
              <w:t>工业</w:t>
            </w:r>
            <w:r>
              <w:rPr>
                <w:rFonts w:hint="eastAsia" w:ascii="宋体" w:hAnsi="宋体" w:cs="宋体"/>
                <w:b/>
                <w:color w:val="000000"/>
                <w:kern w:val="0"/>
                <w:sz w:val="32"/>
                <w:szCs w:val="32"/>
              </w:rPr>
              <w:t>大学企业岗位招聘信息</w:t>
            </w:r>
            <w:r>
              <w:rPr>
                <w:rFonts w:hint="eastAsia" w:ascii="宋体" w:hAnsi="宋体" w:cs="宋体"/>
                <w:sz w:val="30"/>
                <w:szCs w:val="30"/>
              </w:rPr>
              <w:t>》</w:t>
            </w:r>
          </w:p>
        </w:tc>
      </w:tr>
      <w:tr>
        <w:tblPrEx>
          <w:tblLayout w:type="fixed"/>
          <w:tblCellMar>
            <w:top w:w="15" w:type="dxa"/>
            <w:left w:w="15" w:type="dxa"/>
            <w:bottom w:w="15" w:type="dxa"/>
            <w:right w:w="15" w:type="dxa"/>
          </w:tblCellMar>
        </w:tblPrEx>
        <w:trPr>
          <w:trHeight w:val="667" w:hRule="atLeast"/>
        </w:trPr>
        <w:tc>
          <w:tcPr>
            <w:tcW w:w="760"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color w:val="000000"/>
                <w:sz w:val="28"/>
                <w:szCs w:val="28"/>
              </w:rPr>
            </w:pPr>
            <w:r>
              <w:rPr>
                <w:rFonts w:hint="eastAsia" w:ascii="宋体" w:hAnsi="宋体" w:cs="宋体"/>
                <w:b/>
                <w:color w:val="000000"/>
                <w:kern w:val="0"/>
                <w:sz w:val="28"/>
                <w:szCs w:val="28"/>
              </w:rPr>
              <w:t>序号</w:t>
            </w:r>
          </w:p>
        </w:tc>
        <w:tc>
          <w:tcPr>
            <w:tcW w:w="2593" w:type="dxa"/>
            <w:tcBorders>
              <w:top w:val="single" w:color="000000" w:sz="4" w:space="0"/>
              <w:left w:val="single" w:color="000000" w:sz="4" w:space="0"/>
            </w:tcBorders>
            <w:vAlign w:val="center"/>
          </w:tcPr>
          <w:p>
            <w:pPr>
              <w:widowControl/>
              <w:jc w:val="center"/>
              <w:textAlignment w:val="center"/>
              <w:rPr>
                <w:rFonts w:ascii="宋体" w:cs="宋体"/>
                <w:b/>
                <w:color w:val="000000"/>
                <w:sz w:val="28"/>
                <w:szCs w:val="28"/>
              </w:rPr>
            </w:pPr>
            <w:r>
              <w:rPr>
                <w:rFonts w:hint="eastAsia" w:ascii="宋体" w:hAnsi="宋体" w:cs="宋体"/>
                <w:b/>
                <w:color w:val="000000"/>
                <w:kern w:val="0"/>
                <w:sz w:val="28"/>
                <w:szCs w:val="28"/>
              </w:rPr>
              <w:t>单位名称</w:t>
            </w:r>
          </w:p>
        </w:tc>
        <w:tc>
          <w:tcPr>
            <w:tcW w:w="2610"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color w:val="000000"/>
                <w:sz w:val="28"/>
                <w:szCs w:val="28"/>
              </w:rPr>
            </w:pPr>
            <w:r>
              <w:rPr>
                <w:rFonts w:hint="eastAsia" w:ascii="宋体" w:hAnsi="宋体" w:cs="宋体"/>
                <w:b/>
                <w:color w:val="000000"/>
                <w:kern w:val="0"/>
                <w:sz w:val="28"/>
                <w:szCs w:val="28"/>
              </w:rPr>
              <w:t>招聘岗位</w:t>
            </w:r>
          </w:p>
        </w:tc>
        <w:tc>
          <w:tcPr>
            <w:tcW w:w="271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color w:val="000000"/>
                <w:sz w:val="28"/>
                <w:szCs w:val="28"/>
              </w:rPr>
            </w:pPr>
            <w:r>
              <w:rPr>
                <w:rFonts w:hint="eastAsia" w:ascii="宋体" w:hAnsi="宋体" w:cs="宋体"/>
                <w:b/>
                <w:color w:val="000000"/>
                <w:kern w:val="0"/>
                <w:sz w:val="28"/>
                <w:szCs w:val="28"/>
              </w:rPr>
              <w:t>招聘专业</w:t>
            </w:r>
          </w:p>
        </w:tc>
        <w:tc>
          <w:tcPr>
            <w:tcW w:w="1942"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color w:val="000000"/>
                <w:sz w:val="28"/>
                <w:szCs w:val="28"/>
              </w:rPr>
            </w:pPr>
            <w:r>
              <w:rPr>
                <w:rFonts w:hint="eastAsia" w:ascii="宋体" w:hAnsi="宋体" w:cs="宋体"/>
                <w:b/>
                <w:color w:val="000000"/>
                <w:kern w:val="0"/>
                <w:sz w:val="28"/>
                <w:szCs w:val="28"/>
              </w:rPr>
              <w:t>薪资待遇</w:t>
            </w:r>
          </w:p>
        </w:tc>
      </w:tr>
      <w:tr>
        <w:tblPrEx>
          <w:tblLayout w:type="fixed"/>
          <w:tblCellMar>
            <w:top w:w="15" w:type="dxa"/>
            <w:left w:w="15" w:type="dxa"/>
            <w:bottom w:w="15" w:type="dxa"/>
            <w:right w:w="15" w:type="dxa"/>
          </w:tblCellMar>
        </w:tblPrEx>
        <w:trPr>
          <w:trHeight w:val="1173"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themeColor="text1"/>
                <w:kern w:val="0"/>
                <w:sz w:val="24"/>
                <w14:textFill>
                  <w14:solidFill>
                    <w14:schemeClr w14:val="tx1"/>
                  </w14:solidFill>
                </w14:textFill>
              </w:rPr>
            </w:pPr>
            <w:bookmarkStart w:id="0" w:name="_GoBack"/>
            <w:r>
              <w:rPr>
                <w:rFonts w:ascii="宋体" w:hAnsi="宋体" w:cs="宋体"/>
                <w:bCs/>
                <w:color w:val="000000" w:themeColor="text1"/>
                <w:kern w:val="0"/>
                <w:sz w:val="24"/>
                <w14:textFill>
                  <w14:solidFill>
                    <w14:schemeClr w14:val="tx1"/>
                  </w14:solidFill>
                </w14:textFill>
              </w:rPr>
              <w:t>1</w:t>
            </w:r>
          </w:p>
        </w:tc>
        <w:tc>
          <w:tcPr>
            <w:tcW w:w="2593"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bCs/>
                <w:color w:val="000000" w:themeColor="text1"/>
                <w:sz w:val="21"/>
                <w:szCs w:val="21"/>
                <w14:textFill>
                  <w14:solidFill>
                    <w14:schemeClr w14:val="tx1"/>
                  </w14:solidFill>
                </w14:textFill>
              </w:rPr>
            </w:pPr>
            <w:r>
              <w:rPr>
                <w:rFonts w:hint="eastAsia" w:ascii="宋体" w:cs="宋体"/>
                <w:bCs/>
                <w:color w:val="000000" w:themeColor="text1"/>
                <w:sz w:val="21"/>
                <w:szCs w:val="21"/>
                <w:shd w:val="clear" w:color="auto" w:fill="FFFFFF"/>
                <w14:textFill>
                  <w14:solidFill>
                    <w14:schemeClr w14:val="tx1"/>
                  </w14:solidFill>
                </w14:textFill>
              </w:rPr>
              <w:t>天津万华股份有限公司</w:t>
            </w:r>
          </w:p>
        </w:tc>
        <w:tc>
          <w:tcPr>
            <w:tcW w:w="26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仿宋_GB2312" w:cs="宋体"/>
                <w:bCs/>
                <w:color w:val="000000" w:themeColor="text1"/>
                <w:sz w:val="21"/>
                <w:szCs w:val="21"/>
                <w:shd w:val="clear" w:color="auto" w:fill="FFFFFF"/>
                <w14:textFill>
                  <w14:solidFill>
                    <w14:schemeClr w14:val="tx1"/>
                  </w14:solidFill>
                </w14:textFill>
              </w:rPr>
            </w:pPr>
            <w:r>
              <w:rPr>
                <w:rFonts w:hint="eastAsia" w:ascii="Arial" w:hAnsi="Arial" w:cs="Arial"/>
                <w:bCs/>
                <w:color w:val="000000" w:themeColor="text1"/>
                <w:kern w:val="0"/>
                <w:sz w:val="21"/>
                <w:szCs w:val="21"/>
                <w14:textFill>
                  <w14:solidFill>
                    <w14:schemeClr w14:val="tx1"/>
                  </w14:solidFill>
                </w14:textFill>
              </w:rPr>
              <w:t>生产管理、设备运维、技术、财务</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仿宋_GB2312" w:cs="宋体"/>
                <w:bCs/>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机械制造</w:t>
            </w:r>
            <w:r>
              <w:rPr>
                <w:rFonts w:hint="eastAsia" w:ascii="宋体" w:hAnsi="宋体" w:cs="宋体"/>
                <w:color w:val="000000" w:themeColor="text1"/>
                <w:sz w:val="21"/>
                <w:szCs w:val="21"/>
                <w:lang w:eastAsia="zh-CN"/>
                <w14:textFill>
                  <w14:solidFill>
                    <w14:schemeClr w14:val="tx1"/>
                  </w14:solidFill>
                </w14:textFill>
              </w:rPr>
              <w:t>及其</w:t>
            </w:r>
            <w:r>
              <w:rPr>
                <w:rFonts w:hint="eastAsia" w:ascii="宋体" w:hAnsi="宋体" w:eastAsia="宋体" w:cs="宋体"/>
                <w:color w:val="000000" w:themeColor="text1"/>
                <w:sz w:val="21"/>
                <w:szCs w:val="21"/>
                <w14:textFill>
                  <w14:solidFill>
                    <w14:schemeClr w14:val="tx1"/>
                  </w14:solidFill>
                </w14:textFill>
              </w:rPr>
              <w:t>电气自动化、工业工程、化</w:t>
            </w:r>
            <w:r>
              <w:rPr>
                <w:rFonts w:hint="eastAsia" w:ascii="宋体" w:hAnsi="宋体" w:cs="宋体"/>
                <w:color w:val="000000" w:themeColor="text1"/>
                <w:sz w:val="21"/>
                <w:szCs w:val="21"/>
                <w:lang w:eastAsia="zh-CN"/>
                <w14:textFill>
                  <w14:solidFill>
                    <w14:schemeClr w14:val="tx1"/>
                  </w14:solidFill>
                </w14:textFill>
              </w:rPr>
              <w:t>学工程、</w:t>
            </w:r>
            <w:r>
              <w:rPr>
                <w:rFonts w:hint="eastAsia" w:ascii="宋体" w:hAnsi="宋体" w:eastAsia="宋体" w:cs="宋体"/>
                <w:color w:val="000000" w:themeColor="text1"/>
                <w:sz w:val="21"/>
                <w:szCs w:val="21"/>
                <w14:textFill>
                  <w14:solidFill>
                    <w14:schemeClr w14:val="tx1"/>
                  </w14:solidFill>
                </w14:textFill>
              </w:rPr>
              <w:t>财务管理、会计、信息管理与信息系统</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ascii="宋体" w:cs="宋体"/>
                <w:bCs/>
                <w:color w:val="000000" w:themeColor="text1"/>
                <w:sz w:val="21"/>
                <w:szCs w:val="21"/>
                <w:shd w:val="clear" w:color="auto" w:fill="FFFFFF"/>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207"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themeColor="text1"/>
                <w:kern w:val="0"/>
                <w:sz w:val="24"/>
                <w14:textFill>
                  <w14:solidFill>
                    <w14:schemeClr w14:val="tx1"/>
                  </w14:solidFill>
                </w14:textFill>
              </w:rPr>
            </w:pPr>
            <w:r>
              <w:rPr>
                <w:rFonts w:ascii="宋体" w:hAnsi="宋体" w:cs="宋体"/>
                <w:bCs/>
                <w:color w:val="000000" w:themeColor="text1"/>
                <w:kern w:val="0"/>
                <w:sz w:val="24"/>
                <w14:textFill>
                  <w14:solidFill>
                    <w14:schemeClr w14:val="tx1"/>
                  </w14:solidFill>
                </w14:textFill>
              </w:rPr>
              <w:t>2</w:t>
            </w:r>
          </w:p>
        </w:tc>
        <w:tc>
          <w:tcPr>
            <w:tcW w:w="2593"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bCs/>
                <w:color w:val="000000" w:themeColor="text1"/>
                <w:sz w:val="21"/>
                <w:szCs w:val="21"/>
                <w:shd w:val="clear" w:color="auto" w:fill="FFFFFF"/>
                <w14:textFill>
                  <w14:solidFill>
                    <w14:schemeClr w14:val="tx1"/>
                  </w14:solidFill>
                </w14:textFill>
              </w:rPr>
            </w:pPr>
            <w:r>
              <w:rPr>
                <w:rFonts w:hint="eastAsia"/>
                <w:color w:val="000000" w:themeColor="text1"/>
                <w:sz w:val="21"/>
                <w:szCs w:val="21"/>
                <w14:textFill>
                  <w14:solidFill>
                    <w14:schemeClr w14:val="tx1"/>
                  </w14:solidFill>
                </w14:textFill>
              </w:rPr>
              <w:t>中新药业集团股份有限公司新新制药厂</w:t>
            </w:r>
          </w:p>
        </w:tc>
        <w:tc>
          <w:tcPr>
            <w:tcW w:w="26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eastAsia="宋体" w:cs="宋体"/>
                <w:bCs/>
                <w:color w:val="000000" w:themeColor="text1"/>
                <w:sz w:val="21"/>
                <w:szCs w:val="21"/>
                <w:shd w:val="clear" w:color="auto" w:fill="FFFFFF"/>
                <w:lang w:eastAsia="zh-CN"/>
                <w14:textFill>
                  <w14:solidFill>
                    <w14:schemeClr w14:val="tx1"/>
                  </w14:solidFill>
                </w14:textFill>
              </w:rPr>
            </w:pPr>
            <w:r>
              <w:rPr>
                <w:rFonts w:hint="eastAsia"/>
                <w:color w:val="000000" w:themeColor="text1"/>
                <w:sz w:val="21"/>
                <w:szCs w:val="21"/>
                <w14:textFill>
                  <w14:solidFill>
                    <w14:schemeClr w14:val="tx1"/>
                  </w14:solidFill>
                </w14:textFill>
              </w:rPr>
              <w:t>信息化管理员</w:t>
            </w:r>
            <w:r>
              <w:rPr>
                <w:rFonts w:hint="eastAsia" w:ascii="宋体" w:hAnsi="宋体" w:cs="宋体"/>
                <w:color w:val="000000" w:themeColor="text1"/>
                <w:sz w:val="21"/>
                <w:szCs w:val="21"/>
                <w:shd w:val="clear" w:color="auto" w:fill="FFFFFF"/>
                <w14:textFill>
                  <w14:solidFill>
                    <w14:schemeClr w14:val="tx1"/>
                  </w14:solidFill>
                </w14:textFill>
              </w:rPr>
              <w:t>、</w:t>
            </w:r>
            <w:r>
              <w:rPr>
                <w:rFonts w:hint="eastAsia" w:ascii="宋体" w:hAnsi="宋体" w:cs="宋体"/>
                <w:b w:val="0"/>
                <w:bCs w:val="0"/>
                <w:color w:val="000000" w:themeColor="text1"/>
                <w:sz w:val="21"/>
                <w:szCs w:val="21"/>
                <w:shd w:val="clear" w:color="auto" w:fill="FFFFFF"/>
                <w14:textFill>
                  <w14:solidFill>
                    <w14:schemeClr w14:val="tx1"/>
                  </w14:solidFill>
                </w14:textFill>
              </w:rPr>
              <w:t>设备维修</w:t>
            </w:r>
            <w:r>
              <w:rPr>
                <w:rFonts w:hint="eastAsia" w:ascii="宋体" w:hAnsi="宋体" w:cs="宋体"/>
                <w:b w:val="0"/>
                <w:bCs w:val="0"/>
                <w:color w:val="000000" w:themeColor="text1"/>
                <w:sz w:val="21"/>
                <w:szCs w:val="21"/>
                <w:shd w:val="clear" w:color="auto" w:fill="FFFFFF"/>
                <w:lang w:eastAsia="zh-CN"/>
                <w14:textFill>
                  <w14:solidFill>
                    <w14:schemeClr w14:val="tx1"/>
                  </w14:solidFill>
                </w14:textFill>
              </w:rPr>
              <w:t>、</w:t>
            </w:r>
            <w:r>
              <w:rPr>
                <w:rFonts w:hint="eastAsia" w:ascii="宋体" w:hAnsi="宋体" w:cs="宋体"/>
                <w:b w:val="0"/>
                <w:bCs w:val="0"/>
                <w:color w:val="000000" w:themeColor="text1"/>
                <w:sz w:val="21"/>
                <w:szCs w:val="21"/>
                <w:shd w:val="clear" w:color="auto" w:fill="FFFFFF"/>
                <w14:textFill>
                  <w14:solidFill>
                    <w14:schemeClr w14:val="tx1"/>
                  </w14:solidFill>
                </w14:textFill>
              </w:rPr>
              <w:t>销售</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计算机</w:t>
            </w:r>
            <w:r>
              <w:rPr>
                <w:rFonts w:hint="eastAsia" w:ascii="宋体" w:hAnsi="宋体" w:cs="宋体"/>
                <w:color w:val="000000" w:themeColor="text1"/>
                <w:sz w:val="21"/>
                <w:szCs w:val="21"/>
                <w:shd w:val="clear" w:color="auto" w:fill="FFFFFF"/>
                <w:lang w:eastAsia="zh-CN"/>
                <w14:textFill>
                  <w14:solidFill>
                    <w14:schemeClr w14:val="tx1"/>
                  </w14:solidFill>
                </w14:textFill>
              </w:rPr>
              <w:t>科学与技术</w:t>
            </w:r>
            <w:r>
              <w:rPr>
                <w:rFonts w:hint="eastAsia" w:ascii="宋体" w:hAnsi="宋体" w:cs="宋体"/>
                <w:color w:val="000000" w:themeColor="text1"/>
                <w:sz w:val="21"/>
                <w:szCs w:val="21"/>
                <w:shd w:val="clear" w:color="auto" w:fill="FFFFFF"/>
                <w14:textFill>
                  <w14:solidFill>
                    <w14:schemeClr w14:val="tx1"/>
                  </w14:solidFill>
                </w14:textFill>
              </w:rPr>
              <w:t>、</w:t>
            </w:r>
            <w:r>
              <w:rPr>
                <w:rFonts w:hint="eastAsia" w:ascii="宋体" w:hAnsi="宋体" w:cs="宋体"/>
                <w:color w:val="000000" w:themeColor="text1"/>
                <w:kern w:val="0"/>
                <w:sz w:val="21"/>
                <w:szCs w:val="21"/>
                <w:shd w:val="clear" w:color="auto" w:fill="FFFFFF"/>
                <w14:textFill>
                  <w14:solidFill>
                    <w14:schemeClr w14:val="tx1"/>
                  </w14:solidFill>
                </w14:textFill>
              </w:rPr>
              <w:t>机械</w:t>
            </w:r>
            <w:r>
              <w:rPr>
                <w:rFonts w:hint="eastAsia" w:ascii="宋体" w:hAnsi="宋体" w:cs="宋体"/>
                <w:color w:val="000000" w:themeColor="text1"/>
                <w:kern w:val="0"/>
                <w:sz w:val="21"/>
                <w:szCs w:val="21"/>
                <w:shd w:val="clear" w:color="auto" w:fill="FFFFFF"/>
                <w:lang w:eastAsia="zh-CN"/>
                <w14:textFill>
                  <w14:solidFill>
                    <w14:schemeClr w14:val="tx1"/>
                  </w14:solidFill>
                </w14:textFill>
              </w:rPr>
              <w:t>设计</w:t>
            </w:r>
            <w:r>
              <w:rPr>
                <w:rFonts w:hint="eastAsia" w:ascii="宋体" w:hAnsi="宋体" w:cs="宋体"/>
                <w:color w:val="000000" w:themeColor="text1"/>
                <w:kern w:val="0"/>
                <w:sz w:val="21"/>
                <w:szCs w:val="21"/>
                <w:shd w:val="clear" w:color="auto" w:fill="FFFFFF"/>
                <w14:textFill>
                  <w14:solidFill>
                    <w14:schemeClr w14:val="tx1"/>
                  </w14:solidFill>
                </w14:textFill>
              </w:rPr>
              <w:t>制造</w:t>
            </w:r>
            <w:r>
              <w:rPr>
                <w:rFonts w:hint="eastAsia" w:ascii="宋体" w:hAnsi="宋体" w:cs="宋体"/>
                <w:color w:val="000000" w:themeColor="text1"/>
                <w:kern w:val="0"/>
                <w:sz w:val="21"/>
                <w:szCs w:val="21"/>
                <w:shd w:val="clear" w:color="auto" w:fill="FFFFFF"/>
                <w:lang w:eastAsia="zh-CN"/>
                <w14:textFill>
                  <w14:solidFill>
                    <w14:schemeClr w14:val="tx1"/>
                  </w14:solidFill>
                </w14:textFill>
              </w:rPr>
              <w:t>及其自动化、工商管理等</w:t>
            </w:r>
            <w:r>
              <w:rPr>
                <w:rFonts w:hint="eastAsia" w:ascii="宋体" w:hAnsi="宋体" w:cs="宋体"/>
                <w:color w:val="000000" w:themeColor="text1"/>
                <w:kern w:val="0"/>
                <w:sz w:val="21"/>
                <w:szCs w:val="21"/>
                <w:shd w:val="clear" w:color="auto" w:fill="FFFFFF"/>
                <w14:textFill>
                  <w14:solidFill>
                    <w14:schemeClr w14:val="tx1"/>
                  </w14:solidFill>
                </w14:textFill>
              </w:rPr>
              <w:t>专业</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ascii="宋体" w:cs="宋体"/>
                <w:bCs/>
                <w:color w:val="000000" w:themeColor="text1"/>
                <w:sz w:val="21"/>
                <w:szCs w:val="21"/>
                <w:shd w:val="clear" w:color="auto" w:fill="FFFFFF"/>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188"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themeColor="text1"/>
                <w:kern w:val="0"/>
                <w:sz w:val="24"/>
                <w14:textFill>
                  <w14:solidFill>
                    <w14:schemeClr w14:val="tx1"/>
                  </w14:solidFill>
                </w14:textFill>
              </w:rPr>
            </w:pPr>
            <w:r>
              <w:rPr>
                <w:rFonts w:ascii="宋体" w:hAnsi="宋体" w:cs="宋体"/>
                <w:bCs/>
                <w:color w:val="000000" w:themeColor="text1"/>
                <w:kern w:val="0"/>
                <w:sz w:val="24"/>
                <w14:textFill>
                  <w14:solidFill>
                    <w14:schemeClr w14:val="tx1"/>
                  </w14:solidFill>
                </w14:textFill>
              </w:rPr>
              <w:t>3</w:t>
            </w:r>
          </w:p>
        </w:tc>
        <w:tc>
          <w:tcPr>
            <w:tcW w:w="2593" w:type="dxa"/>
            <w:tcBorders>
              <w:top w:val="single" w:color="000000" w:sz="4" w:space="0"/>
              <w:left w:val="single" w:color="000000" w:sz="4" w:space="0"/>
              <w:bottom w:val="single" w:color="000000" w:sz="4" w:space="0"/>
            </w:tcBorders>
            <w:vAlign w:val="center"/>
          </w:tcPr>
          <w:p>
            <w:pPr>
              <w:jc w:val="center"/>
              <w:rPr>
                <w:rFonts w:ascii="宋体" w:cs="宋体"/>
                <w:bCs/>
                <w:color w:val="000000" w:themeColor="text1"/>
                <w:sz w:val="21"/>
                <w:szCs w:val="21"/>
                <w:shd w:val="clear" w:color="auto" w:fill="FFFFFF"/>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天津中新药业集团股份有限公司隆顺榕制药厂</w:t>
            </w:r>
          </w:p>
        </w:tc>
        <w:tc>
          <w:tcPr>
            <w:tcW w:w="26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安全管理、设备操作</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机械设计制造及其自动化等</w:t>
            </w:r>
            <w:r>
              <w:rPr>
                <w:rFonts w:hint="eastAsia" w:ascii="宋体" w:hAnsi="宋体" w:cs="宋体"/>
                <w:color w:val="000000" w:themeColor="text1"/>
                <w:kern w:val="0"/>
                <w:sz w:val="21"/>
                <w:szCs w:val="21"/>
                <w14:textFill>
                  <w14:solidFill>
                    <w14:schemeClr w14:val="tx1"/>
                  </w14:solidFill>
                </w14:textFill>
              </w:rPr>
              <w:t>相关专业</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ascii="宋体" w:cs="宋体"/>
                <w:bCs/>
                <w:color w:val="000000" w:themeColor="text1"/>
                <w:sz w:val="21"/>
                <w:szCs w:val="21"/>
                <w:shd w:val="clear" w:color="auto" w:fill="FFFFFF"/>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048"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themeColor="text1"/>
                <w:kern w:val="0"/>
                <w:sz w:val="24"/>
                <w14:textFill>
                  <w14:solidFill>
                    <w14:schemeClr w14:val="tx1"/>
                  </w14:solidFill>
                </w14:textFill>
              </w:rPr>
            </w:pPr>
            <w:r>
              <w:rPr>
                <w:rFonts w:ascii="宋体" w:hAnsi="宋体" w:cs="宋体"/>
                <w:bCs/>
                <w:color w:val="000000" w:themeColor="text1"/>
                <w:kern w:val="0"/>
                <w:sz w:val="24"/>
                <w14:textFill>
                  <w14:solidFill>
                    <w14:schemeClr w14:val="tx1"/>
                  </w14:solidFill>
                </w14:textFill>
              </w:rPr>
              <w:t>4</w:t>
            </w:r>
          </w:p>
        </w:tc>
        <w:tc>
          <w:tcPr>
            <w:tcW w:w="2593"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bCs/>
                <w:color w:val="000000" w:themeColor="text1"/>
                <w:sz w:val="21"/>
                <w:szCs w:val="21"/>
                <w:shd w:val="clear" w:color="auto" w:fill="FFFFFF"/>
                <w14:textFill>
                  <w14:solidFill>
                    <w14:schemeClr w14:val="tx1"/>
                  </w14:solidFill>
                </w14:textFill>
              </w:rPr>
            </w:pPr>
            <w:r>
              <w:rPr>
                <w:rFonts w:hint="eastAsia" w:ascii="宋体" w:cs="宋体"/>
                <w:color w:val="000000" w:themeColor="text1"/>
                <w:sz w:val="21"/>
                <w:szCs w:val="21"/>
                <w14:textFill>
                  <w14:solidFill>
                    <w14:schemeClr w14:val="tx1"/>
                  </w14:solidFill>
                </w14:textFill>
              </w:rPr>
              <w:t>天津市环欧半导体材料技术有限公司</w:t>
            </w:r>
          </w:p>
        </w:tc>
        <w:tc>
          <w:tcPr>
            <w:tcW w:w="26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themeColor="text1"/>
                <w:sz w:val="21"/>
                <w:szCs w:val="21"/>
                <w:shd w:val="clear" w:color="auto" w:fill="FFFFFF"/>
                <w14:textFill>
                  <w14:solidFill>
                    <w14:schemeClr w14:val="tx1"/>
                  </w14:solidFill>
                </w14:textFill>
              </w:rPr>
            </w:pPr>
            <w:r>
              <w:rPr>
                <w:rFonts w:hint="eastAsia" w:ascii="Arial" w:hAnsi="Arial" w:cs="Arial"/>
                <w:bCs/>
                <w:color w:val="000000" w:themeColor="text1"/>
                <w:kern w:val="0"/>
                <w:sz w:val="21"/>
                <w:szCs w:val="21"/>
                <w14:textFill>
                  <w14:solidFill>
                    <w14:schemeClr w14:val="tx1"/>
                  </w14:solidFill>
                </w14:textFill>
              </w:rPr>
              <w:t>生产管理、设备运维、技术操作</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机械设计制造及其自动化等</w:t>
            </w:r>
            <w:r>
              <w:rPr>
                <w:rFonts w:hint="eastAsia" w:ascii="宋体" w:hAnsi="宋体" w:cs="宋体"/>
                <w:color w:val="000000" w:themeColor="text1"/>
                <w:kern w:val="0"/>
                <w:sz w:val="21"/>
                <w:szCs w:val="21"/>
                <w14:textFill>
                  <w14:solidFill>
                    <w14:schemeClr w14:val="tx1"/>
                  </w14:solidFill>
                </w14:textFill>
              </w:rPr>
              <w:t>相关专业</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ascii="宋体" w:cs="宋体"/>
                <w:bCs/>
                <w:color w:val="000000" w:themeColor="text1"/>
                <w:sz w:val="21"/>
                <w:szCs w:val="21"/>
                <w:shd w:val="clear" w:color="auto" w:fill="FFFFFF"/>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014"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themeColor="text1"/>
                <w:kern w:val="0"/>
                <w:sz w:val="24"/>
                <w14:textFill>
                  <w14:solidFill>
                    <w14:schemeClr w14:val="tx1"/>
                  </w14:solidFill>
                </w14:textFill>
              </w:rPr>
            </w:pPr>
            <w:r>
              <w:rPr>
                <w:rFonts w:ascii="宋体" w:hAnsi="宋体" w:cs="宋体"/>
                <w:bCs/>
                <w:color w:val="000000" w:themeColor="text1"/>
                <w:kern w:val="0"/>
                <w:sz w:val="24"/>
                <w14:textFill>
                  <w14:solidFill>
                    <w14:schemeClr w14:val="tx1"/>
                  </w14:solidFill>
                </w14:textFill>
              </w:rPr>
              <w:t>5</w:t>
            </w:r>
          </w:p>
        </w:tc>
        <w:tc>
          <w:tcPr>
            <w:tcW w:w="2593"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eastAsia="宋体" w:cs="宋体"/>
                <w:bCs/>
                <w:color w:val="000000" w:themeColor="text1"/>
                <w:sz w:val="21"/>
                <w:szCs w:val="21"/>
                <w:shd w:val="clear" w:color="auto" w:fill="FFFFFF"/>
                <w:lang w:eastAsia="zh-CN"/>
                <w14:textFill>
                  <w14:solidFill>
                    <w14:schemeClr w14:val="tx1"/>
                  </w14:solidFill>
                </w14:textFill>
              </w:rPr>
            </w:pPr>
            <w:r>
              <w:rPr>
                <w:rFonts w:hint="eastAsia" w:ascii="宋体" w:cs="宋体"/>
                <w:bCs/>
                <w:color w:val="000000" w:themeColor="text1"/>
                <w:sz w:val="21"/>
                <w:szCs w:val="21"/>
                <w:shd w:val="clear" w:color="auto" w:fill="FFFFFF"/>
                <w:lang w:eastAsia="zh-CN"/>
                <w14:textFill>
                  <w14:solidFill>
                    <w14:schemeClr w14:val="tx1"/>
                  </w14:solidFill>
                </w14:textFill>
              </w:rPr>
              <w:t>天津北方国际</w:t>
            </w:r>
          </w:p>
        </w:tc>
        <w:tc>
          <w:tcPr>
            <w:tcW w:w="26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eastAsia="宋体" w:cs="宋体"/>
                <w:bCs/>
                <w:color w:val="000000" w:themeColor="text1"/>
                <w:sz w:val="21"/>
                <w:szCs w:val="21"/>
                <w:shd w:val="clear" w:color="auto" w:fill="FFFFFF"/>
                <w:lang w:eastAsia="zh-CN"/>
                <w14:textFill>
                  <w14:solidFill>
                    <w14:schemeClr w14:val="tx1"/>
                  </w14:solidFill>
                </w14:textFill>
              </w:rPr>
            </w:pPr>
            <w:r>
              <w:rPr>
                <w:rFonts w:hint="eastAsia" w:ascii="宋体" w:cs="宋体"/>
                <w:bCs/>
                <w:color w:val="000000" w:themeColor="text1"/>
                <w:sz w:val="21"/>
                <w:szCs w:val="21"/>
                <w:shd w:val="clear" w:color="auto" w:fill="FFFFFF"/>
                <w:lang w:eastAsia="zh-CN"/>
                <w14:textFill>
                  <w14:solidFill>
                    <w14:schemeClr w14:val="tx1"/>
                  </w14:solidFill>
                </w14:textFill>
              </w:rPr>
              <w:t>党务、国际贸易、会计、计算机信息管理</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eastAsia="宋体" w:cs="宋体"/>
                <w:bCs/>
                <w:color w:val="000000" w:themeColor="text1"/>
                <w:sz w:val="21"/>
                <w:szCs w:val="21"/>
                <w:shd w:val="clear" w:color="auto" w:fill="FFFFFF"/>
                <w:lang w:eastAsia="zh-CN"/>
                <w14:textFill>
                  <w14:solidFill>
                    <w14:schemeClr w14:val="tx1"/>
                  </w14:solidFill>
                </w14:textFill>
              </w:rPr>
            </w:pPr>
            <w:r>
              <w:rPr>
                <w:rFonts w:hint="eastAsia" w:ascii="宋体" w:cs="宋体"/>
                <w:bCs/>
                <w:color w:val="000000" w:themeColor="text1"/>
                <w:sz w:val="21"/>
                <w:szCs w:val="21"/>
                <w:shd w:val="clear" w:color="auto" w:fill="FFFFFF"/>
                <w:lang w:eastAsia="zh-CN"/>
                <w14:textFill>
                  <w14:solidFill>
                    <w14:schemeClr w14:val="tx1"/>
                  </w14:solidFill>
                </w14:textFill>
              </w:rPr>
              <w:t>中文、汉语言、思想政治、国际贸易</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ascii="宋体" w:cs="宋体"/>
                <w:bCs/>
                <w:color w:val="000000" w:themeColor="text1"/>
                <w:sz w:val="21"/>
                <w:szCs w:val="21"/>
                <w:shd w:val="clear" w:color="auto" w:fill="FFFFFF"/>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076"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themeColor="text1"/>
                <w:kern w:val="0"/>
                <w:sz w:val="24"/>
                <w14:textFill>
                  <w14:solidFill>
                    <w14:schemeClr w14:val="tx1"/>
                  </w14:solidFill>
                </w14:textFill>
              </w:rPr>
            </w:pPr>
            <w:r>
              <w:rPr>
                <w:rFonts w:ascii="宋体" w:hAnsi="宋体" w:cs="宋体"/>
                <w:bCs/>
                <w:color w:val="000000" w:themeColor="text1"/>
                <w:kern w:val="0"/>
                <w:sz w:val="24"/>
                <w14:textFill>
                  <w14:solidFill>
                    <w14:schemeClr w14:val="tx1"/>
                  </w14:solidFill>
                </w14:textFill>
              </w:rPr>
              <w:t>6</w:t>
            </w:r>
          </w:p>
        </w:tc>
        <w:tc>
          <w:tcPr>
            <w:tcW w:w="2593" w:type="dxa"/>
            <w:tcBorders>
              <w:top w:val="single" w:color="000000" w:sz="4" w:space="0"/>
              <w:left w:val="single" w:color="000000" w:sz="4" w:space="0"/>
              <w:bottom w:val="single" w:color="000000" w:sz="4" w:space="0"/>
            </w:tcBorders>
            <w:vAlign w:val="center"/>
          </w:tcPr>
          <w:p>
            <w:pPr>
              <w:jc w:val="center"/>
              <w:rPr>
                <w:b w:val="0"/>
                <w:bCs/>
                <w:color w:val="000000" w:themeColor="text1"/>
                <w:sz w:val="21"/>
                <w:szCs w:val="21"/>
                <w14:textFill>
                  <w14:solidFill>
                    <w14:schemeClr w14:val="tx1"/>
                  </w14:solidFill>
                </w14:textFill>
              </w:rPr>
            </w:pPr>
            <w:r>
              <w:rPr>
                <w:rFonts w:hint="eastAsia"/>
                <w:b w:val="0"/>
                <w:bCs/>
                <w:color w:val="000000" w:themeColor="text1"/>
                <w:sz w:val="21"/>
                <w:szCs w:val="21"/>
                <w14:textFill>
                  <w14:solidFill>
                    <w14:schemeClr w14:val="tx1"/>
                  </w14:solidFill>
                </w14:textFill>
              </w:rPr>
              <w:t>博迈科</w:t>
            </w:r>
            <w:r>
              <w:rPr>
                <w:b w:val="0"/>
                <w:bCs/>
                <w:color w:val="000000" w:themeColor="text1"/>
                <w:sz w:val="21"/>
                <w:szCs w:val="21"/>
                <w14:textFill>
                  <w14:solidFill>
                    <w14:schemeClr w14:val="tx1"/>
                  </w14:solidFill>
                </w14:textFill>
              </w:rPr>
              <w:t>海洋工程股份有限公司</w:t>
            </w:r>
          </w:p>
          <w:p>
            <w:pPr>
              <w:widowControl/>
              <w:jc w:val="center"/>
              <w:textAlignment w:val="center"/>
              <w:rPr>
                <w:rFonts w:hint="eastAsia" w:ascii="宋体" w:eastAsia="宋体" w:cs="宋体"/>
                <w:bCs/>
                <w:color w:val="000000" w:themeColor="text1"/>
                <w:sz w:val="21"/>
                <w:szCs w:val="21"/>
                <w:shd w:val="clear" w:color="auto" w:fill="FFFFFF"/>
                <w:lang w:eastAsia="zh-CN"/>
                <w14:textFill>
                  <w14:solidFill>
                    <w14:schemeClr w14:val="tx1"/>
                  </w14:solidFill>
                </w14:textFill>
              </w:rPr>
            </w:pPr>
          </w:p>
        </w:tc>
        <w:tc>
          <w:tcPr>
            <w:tcW w:w="26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themeColor="text1"/>
                <w:sz w:val="21"/>
                <w:szCs w:val="21"/>
                <w:shd w:val="clear" w:color="auto" w:fill="FFFFFF"/>
                <w14:textFill>
                  <w14:solidFill>
                    <w14:schemeClr w14:val="tx1"/>
                  </w14:solidFill>
                </w14:textFill>
              </w:rPr>
            </w:pPr>
            <w:r>
              <w:rPr>
                <w:color w:val="000000" w:themeColor="text1"/>
                <w:sz w:val="21"/>
                <w:szCs w:val="21"/>
                <w14:textFill>
                  <w14:solidFill>
                    <w14:schemeClr w14:val="tx1"/>
                  </w14:solidFill>
                </w14:textFill>
              </w:rPr>
              <w:t>设计部、质检部、安全环保部、建造部</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项目管理部、经营部</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eastAsia="宋体" w:cs="宋体"/>
                <w:bCs/>
                <w:color w:val="000000" w:themeColor="text1"/>
                <w:sz w:val="21"/>
                <w:szCs w:val="21"/>
                <w:shd w:val="clear" w:color="auto" w:fill="FFFFFF"/>
                <w:lang w:eastAsia="zh-CN"/>
                <w14:textFill>
                  <w14:solidFill>
                    <w14:schemeClr w14:val="tx1"/>
                  </w14:solidFill>
                </w14:textFill>
              </w:rPr>
            </w:pPr>
            <w:r>
              <w:rPr>
                <w:rFonts w:hint="eastAsia" w:ascii="宋体" w:cs="宋体"/>
                <w:bCs/>
                <w:color w:val="000000" w:themeColor="text1"/>
                <w:sz w:val="21"/>
                <w:szCs w:val="21"/>
                <w:shd w:val="clear" w:color="auto" w:fill="FFFFFF"/>
                <w:lang w:eastAsia="zh-CN"/>
                <w14:textFill>
                  <w14:solidFill>
                    <w14:schemeClr w14:val="tx1"/>
                  </w14:solidFill>
                </w14:textFill>
              </w:rPr>
              <w:t>设计、机械、电气、安全环保、等理工类专业以及英语、行政管理等相关专业</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ascii="宋体" w:cs="宋体"/>
                <w:bCs/>
                <w:color w:val="000000" w:themeColor="text1"/>
                <w:sz w:val="21"/>
                <w:szCs w:val="21"/>
                <w:shd w:val="clear" w:color="auto" w:fill="FFFFFF"/>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124"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themeColor="text1"/>
                <w:kern w:val="0"/>
                <w:sz w:val="24"/>
                <w14:textFill>
                  <w14:solidFill>
                    <w14:schemeClr w14:val="tx1"/>
                  </w14:solidFill>
                </w14:textFill>
              </w:rPr>
            </w:pPr>
            <w:r>
              <w:rPr>
                <w:rFonts w:ascii="宋体" w:hAnsi="宋体" w:cs="宋体"/>
                <w:bCs/>
                <w:color w:val="000000" w:themeColor="text1"/>
                <w:kern w:val="0"/>
                <w:sz w:val="24"/>
                <w14:textFill>
                  <w14:solidFill>
                    <w14:schemeClr w14:val="tx1"/>
                  </w14:solidFill>
                </w14:textFill>
              </w:rPr>
              <w:t>7</w:t>
            </w:r>
          </w:p>
        </w:tc>
        <w:tc>
          <w:tcPr>
            <w:tcW w:w="2593"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bCs/>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天津环球磁卡股份有限公司</w:t>
            </w:r>
          </w:p>
        </w:tc>
        <w:tc>
          <w:tcPr>
            <w:tcW w:w="2610" w:type="dxa"/>
            <w:tcBorders>
              <w:top w:val="single" w:color="000000" w:sz="4" w:space="0"/>
              <w:left w:val="single" w:color="000000" w:sz="4" w:space="0"/>
              <w:bottom w:val="single" w:color="000000" w:sz="4" w:space="0"/>
              <w:right w:val="single" w:color="000000" w:sz="4" w:space="0"/>
            </w:tcBorders>
            <w:vAlign w:val="center"/>
          </w:tcPr>
          <w:p>
            <w:pPr>
              <w:rPr>
                <w:rFonts w:ascii="宋体" w:cs="宋体"/>
                <w:bCs/>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软件工程师、</w:t>
            </w:r>
            <w:r>
              <w:rPr>
                <w:rFonts w:ascii="宋体" w:hAnsi="宋体" w:cs="宋体"/>
                <w:color w:val="000000" w:themeColor="text1"/>
                <w:sz w:val="21"/>
                <w:szCs w:val="21"/>
                <w14:textFill>
                  <w14:solidFill>
                    <w14:schemeClr w14:val="tx1"/>
                  </w14:solidFill>
                </w14:textFill>
              </w:rPr>
              <w:t>IC</w:t>
            </w:r>
            <w:r>
              <w:rPr>
                <w:rFonts w:hint="eastAsia" w:ascii="宋体" w:hAnsi="宋体" w:cs="宋体"/>
                <w:color w:val="000000" w:themeColor="text1"/>
                <w:sz w:val="21"/>
                <w:szCs w:val="21"/>
                <w14:textFill>
                  <w14:solidFill>
                    <w14:schemeClr w14:val="tx1"/>
                  </w14:solidFill>
                </w14:textFill>
              </w:rPr>
              <w:t>卡应用开发工程师、</w:t>
            </w:r>
            <w:r>
              <w:rPr>
                <w:rFonts w:ascii="宋体" w:hAnsi="宋体" w:cs="宋体"/>
                <w:color w:val="000000" w:themeColor="text1"/>
                <w:sz w:val="21"/>
                <w:szCs w:val="21"/>
                <w14:textFill>
                  <w14:solidFill>
                    <w14:schemeClr w14:val="tx1"/>
                  </w14:solidFill>
                </w14:textFill>
              </w:rPr>
              <w:t>C51</w:t>
            </w:r>
            <w:r>
              <w:rPr>
                <w:rFonts w:hint="eastAsia" w:ascii="宋体" w:hAnsi="宋体" w:cs="宋体"/>
                <w:color w:val="000000" w:themeColor="text1"/>
                <w:sz w:val="21"/>
                <w:szCs w:val="21"/>
                <w14:textFill>
                  <w14:solidFill>
                    <w14:schemeClr w14:val="tx1"/>
                  </w14:solidFill>
                </w14:textFill>
              </w:rPr>
              <w:t>开发工程师、电子装配、测试、维修</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themeColor="text1"/>
                <w:sz w:val="21"/>
                <w:szCs w:val="21"/>
                <w:shd w:val="clear" w:color="auto" w:fill="FFFFFF"/>
                <w14:textFill>
                  <w14:solidFill>
                    <w14:schemeClr w14:val="tx1"/>
                  </w14:solidFill>
                </w14:textFill>
              </w:rPr>
            </w:pPr>
            <w:r>
              <w:rPr>
                <w:rFonts w:hint="eastAsia" w:ascii="宋体" w:hAnsi="宋体" w:cs="宋体"/>
                <w:bCs/>
                <w:color w:val="000000" w:themeColor="text1"/>
                <w:sz w:val="21"/>
                <w:szCs w:val="21"/>
                <w:shd w:val="clear" w:color="auto" w:fill="FFFFFF"/>
                <w14:textFill>
                  <w14:solidFill>
                    <w14:schemeClr w14:val="tx1"/>
                  </w14:solidFill>
                </w14:textFill>
              </w:rPr>
              <w:t>无线电、</w:t>
            </w:r>
            <w:r>
              <w:rPr>
                <w:rFonts w:hint="eastAsia" w:ascii="宋体" w:hAnsi="宋体" w:cs="宋体"/>
                <w:bCs/>
                <w:color w:val="000000" w:themeColor="text1"/>
                <w:sz w:val="21"/>
                <w:szCs w:val="21"/>
                <w:shd w:val="clear" w:color="auto" w:fill="FFFFFF"/>
                <w:lang w:eastAsia="zh-CN"/>
                <w14:textFill>
                  <w14:solidFill>
                    <w14:schemeClr w14:val="tx1"/>
                  </w14:solidFill>
                </w14:textFill>
              </w:rPr>
              <w:t>电子科学与工程、软件工程</w:t>
            </w:r>
            <w:r>
              <w:rPr>
                <w:rFonts w:hint="eastAsia" w:ascii="宋体" w:hAnsi="宋体" w:cs="宋体"/>
                <w:bCs/>
                <w:color w:val="000000" w:themeColor="text1"/>
                <w:sz w:val="21"/>
                <w:szCs w:val="21"/>
                <w:shd w:val="clear" w:color="auto" w:fill="FFFFFF"/>
                <w14:textFill>
                  <w14:solidFill>
                    <w14:schemeClr w14:val="tx1"/>
                  </w14:solidFill>
                </w14:textFill>
              </w:rPr>
              <w:t>、机</w:t>
            </w:r>
            <w:r>
              <w:rPr>
                <w:rFonts w:hint="eastAsia" w:ascii="宋体" w:hAnsi="宋体" w:cs="宋体"/>
                <w:bCs/>
                <w:color w:val="000000" w:themeColor="text1"/>
                <w:sz w:val="21"/>
                <w:szCs w:val="21"/>
                <w:shd w:val="clear" w:color="auto" w:fill="FFFFFF"/>
                <w:lang w:eastAsia="zh-CN"/>
                <w14:textFill>
                  <w14:solidFill>
                    <w14:schemeClr w14:val="tx1"/>
                  </w14:solidFill>
                </w14:textFill>
              </w:rPr>
              <w:t>械制造设计及其自动化</w:t>
            </w:r>
            <w:r>
              <w:rPr>
                <w:rFonts w:hint="eastAsia" w:ascii="宋体" w:hAnsi="宋体" w:cs="宋体"/>
                <w:bCs/>
                <w:color w:val="000000" w:themeColor="text1"/>
                <w:sz w:val="21"/>
                <w:szCs w:val="21"/>
                <w:shd w:val="clear" w:color="auto" w:fill="FFFFFF"/>
                <w14:textFill>
                  <w14:solidFill>
                    <w14:schemeClr w14:val="tx1"/>
                  </w14:solidFill>
                </w14:textFill>
              </w:rPr>
              <w:t>等专业</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ascii="宋体" w:cs="宋体"/>
                <w:bCs/>
                <w:color w:val="000000" w:themeColor="text1"/>
                <w:sz w:val="21"/>
                <w:szCs w:val="21"/>
                <w:shd w:val="clear" w:color="auto" w:fill="FFFFFF"/>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134"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themeColor="text1"/>
                <w:kern w:val="0"/>
                <w:sz w:val="24"/>
                <w14:textFill>
                  <w14:solidFill>
                    <w14:schemeClr w14:val="tx1"/>
                  </w14:solidFill>
                </w14:textFill>
              </w:rPr>
            </w:pPr>
            <w:r>
              <w:rPr>
                <w:rFonts w:ascii="宋体" w:hAnsi="宋体" w:cs="宋体"/>
                <w:bCs/>
                <w:color w:val="000000" w:themeColor="text1"/>
                <w:kern w:val="0"/>
                <w:sz w:val="24"/>
                <w14:textFill>
                  <w14:solidFill>
                    <w14:schemeClr w14:val="tx1"/>
                  </w14:solidFill>
                </w14:textFill>
              </w:rPr>
              <w:t>8</w:t>
            </w:r>
          </w:p>
        </w:tc>
        <w:tc>
          <w:tcPr>
            <w:tcW w:w="2593"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bCs/>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天津中新药业集团股份有限公司达仁堂制药厂</w:t>
            </w:r>
          </w:p>
        </w:tc>
        <w:tc>
          <w:tcPr>
            <w:tcW w:w="26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themeColor="text1"/>
                <w:sz w:val="21"/>
                <w:szCs w:val="21"/>
                <w:shd w:val="clear" w:color="auto" w:fill="FFFFFF"/>
                <w14:textFill>
                  <w14:solidFill>
                    <w14:schemeClr w14:val="tx1"/>
                  </w14:solidFill>
                </w14:textFill>
              </w:rPr>
            </w:pPr>
            <w:r>
              <w:rPr>
                <w:rFonts w:hint="eastAsia" w:ascii="宋体" w:hAnsi="宋体" w:cs="宋体"/>
                <w:bCs/>
                <w:color w:val="000000" w:themeColor="text1"/>
                <w:sz w:val="21"/>
                <w:szCs w:val="21"/>
                <w:shd w:val="clear" w:color="auto" w:fill="FFFFFF"/>
                <w14:textFill>
                  <w14:solidFill>
                    <w14:schemeClr w14:val="tx1"/>
                  </w14:solidFill>
                </w14:textFill>
              </w:rPr>
              <w:t>设备</w:t>
            </w:r>
            <w:r>
              <w:rPr>
                <w:rFonts w:hint="eastAsia" w:ascii="宋体" w:hAnsi="宋体" w:cs="宋体"/>
                <w:bCs/>
                <w:color w:val="000000" w:themeColor="text1"/>
                <w:sz w:val="21"/>
                <w:szCs w:val="21"/>
                <w:shd w:val="clear" w:color="auto" w:fill="FFFFFF"/>
                <w:lang w:eastAsia="zh-CN"/>
                <w14:textFill>
                  <w14:solidFill>
                    <w14:schemeClr w14:val="tx1"/>
                  </w14:solidFill>
                </w14:textFill>
              </w:rPr>
              <w:t>技术</w:t>
            </w:r>
            <w:r>
              <w:rPr>
                <w:rFonts w:hint="eastAsia" w:ascii="宋体" w:hAnsi="宋体" w:cs="宋体"/>
                <w:bCs/>
                <w:color w:val="000000" w:themeColor="text1"/>
                <w:sz w:val="21"/>
                <w:szCs w:val="21"/>
                <w:shd w:val="clear" w:color="auto" w:fill="FFFFFF"/>
                <w14:textFill>
                  <w14:solidFill>
                    <w14:schemeClr w14:val="tx1"/>
                  </w14:solidFill>
                </w14:textFill>
              </w:rPr>
              <w:t>岗</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机械</w:t>
            </w:r>
            <w:r>
              <w:rPr>
                <w:rFonts w:hint="eastAsia" w:ascii="宋体" w:hAnsi="宋体" w:cs="宋体"/>
                <w:bCs/>
                <w:color w:val="000000" w:themeColor="text1"/>
                <w:sz w:val="21"/>
                <w:szCs w:val="21"/>
                <w:lang w:eastAsia="zh-CN"/>
                <w14:textFill>
                  <w14:solidFill>
                    <w14:schemeClr w14:val="tx1"/>
                  </w14:solidFill>
                </w14:textFill>
              </w:rPr>
              <w:t>设计制造</w:t>
            </w:r>
            <w:r>
              <w:rPr>
                <w:rFonts w:hint="eastAsia" w:ascii="宋体" w:hAnsi="宋体" w:cs="宋体"/>
                <w:bCs/>
                <w:color w:val="000000" w:themeColor="text1"/>
                <w:sz w:val="21"/>
                <w:szCs w:val="21"/>
                <w14:textFill>
                  <w14:solidFill>
                    <w14:schemeClr w14:val="tx1"/>
                  </w14:solidFill>
                </w14:textFill>
              </w:rPr>
              <w:t>及自动化相关专业</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ascii="宋体" w:cs="宋体"/>
                <w:bCs/>
                <w:color w:val="000000" w:themeColor="text1"/>
                <w:sz w:val="21"/>
                <w:szCs w:val="21"/>
                <w:shd w:val="clear" w:color="auto" w:fill="FFFFFF"/>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238"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themeColor="text1"/>
                <w:kern w:val="0"/>
                <w:sz w:val="24"/>
                <w14:textFill>
                  <w14:solidFill>
                    <w14:schemeClr w14:val="tx1"/>
                  </w14:solidFill>
                </w14:textFill>
              </w:rPr>
            </w:pPr>
            <w:r>
              <w:rPr>
                <w:rFonts w:ascii="宋体" w:hAnsi="宋体" w:cs="宋体"/>
                <w:bCs/>
                <w:color w:val="000000" w:themeColor="text1"/>
                <w:kern w:val="0"/>
                <w:sz w:val="24"/>
                <w14:textFill>
                  <w14:solidFill>
                    <w14:schemeClr w14:val="tx1"/>
                  </w14:solidFill>
                </w14:textFill>
              </w:rPr>
              <w:t>9</w:t>
            </w:r>
          </w:p>
        </w:tc>
        <w:tc>
          <w:tcPr>
            <w:tcW w:w="2593"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eastAsia="宋体" w:cs="宋体"/>
                <w:bCs/>
                <w:color w:val="000000" w:themeColor="text1"/>
                <w:sz w:val="21"/>
                <w:szCs w:val="21"/>
                <w:shd w:val="clear" w:color="auto" w:fill="FFFFFF"/>
                <w:lang w:eastAsia="zh-CN"/>
                <w14:textFill>
                  <w14:solidFill>
                    <w14:schemeClr w14:val="tx1"/>
                  </w14:solidFill>
                </w14:textFill>
              </w:rPr>
            </w:pPr>
            <w:r>
              <w:rPr>
                <w:rFonts w:hint="eastAsia" w:ascii="宋体" w:cs="宋体"/>
                <w:bCs/>
                <w:color w:val="000000" w:themeColor="text1"/>
                <w:sz w:val="21"/>
                <w:szCs w:val="21"/>
                <w:shd w:val="clear" w:color="auto" w:fill="FFFFFF"/>
                <w:lang w:eastAsia="zh-CN"/>
                <w14:textFill>
                  <w14:solidFill>
                    <w14:schemeClr w14:val="tx1"/>
                  </w14:solidFill>
                </w14:textFill>
              </w:rPr>
              <w:t>天津市工业微生物研究所有限公司</w:t>
            </w:r>
          </w:p>
        </w:tc>
        <w:tc>
          <w:tcPr>
            <w:tcW w:w="26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eastAsia="宋体" w:cs="宋体"/>
                <w:bCs/>
                <w:color w:val="000000" w:themeColor="text1"/>
                <w:sz w:val="21"/>
                <w:szCs w:val="21"/>
                <w:shd w:val="clear" w:color="auto" w:fill="FFFFFF"/>
                <w:lang w:eastAsia="zh-CN"/>
                <w14:textFill>
                  <w14:solidFill>
                    <w14:schemeClr w14:val="tx1"/>
                  </w14:solidFill>
                </w14:textFill>
              </w:rPr>
            </w:pPr>
            <w:r>
              <w:rPr>
                <w:rFonts w:hint="eastAsia" w:ascii="宋体" w:cs="宋体"/>
                <w:bCs/>
                <w:color w:val="000000" w:themeColor="text1"/>
                <w:sz w:val="21"/>
                <w:szCs w:val="21"/>
                <w:shd w:val="clear" w:color="auto" w:fill="FFFFFF"/>
                <w:lang w:eastAsia="zh-CN"/>
                <w14:textFill>
                  <w14:solidFill>
                    <w14:schemeClr w14:val="tx1"/>
                  </w14:solidFill>
                </w14:textFill>
              </w:rPr>
              <w:t>销售经理、环境生物技术员、工业生物技术员、抽样员、客服专员</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themeColor="text1"/>
                <w:sz w:val="21"/>
                <w:szCs w:val="21"/>
                <w:shd w:val="clear" w:color="auto" w:fill="FFFFFF"/>
                <w14:textFill>
                  <w14:solidFill>
                    <w14:schemeClr w14:val="tx1"/>
                  </w14:solidFill>
                </w14:textFill>
              </w:rPr>
            </w:pPr>
            <w:r>
              <w:rPr>
                <w:rFonts w:hint="eastAsia" w:ascii="宋体" w:cs="宋体"/>
                <w:bCs/>
                <w:color w:val="000000" w:themeColor="text1"/>
                <w:sz w:val="21"/>
                <w:szCs w:val="21"/>
                <w:shd w:val="clear" w:color="auto" w:fill="FFFFFF"/>
                <w:lang w:eastAsia="zh-CN"/>
                <w14:textFill>
                  <w14:solidFill>
                    <w14:schemeClr w14:val="tx1"/>
                  </w14:solidFill>
                </w14:textFill>
              </w:rPr>
              <w:t>环境工程、化学工程与工艺、应用化学</w:t>
            </w:r>
            <w:r>
              <w:rPr>
                <w:rFonts w:hint="eastAsia" w:ascii="宋体" w:cs="宋体"/>
                <w:bCs/>
                <w:color w:val="000000" w:themeColor="text1"/>
                <w:sz w:val="21"/>
                <w:szCs w:val="21"/>
                <w:shd w:val="clear" w:color="auto" w:fill="FFFFFF"/>
                <w14:textFill>
                  <w14:solidFill>
                    <w14:schemeClr w14:val="tx1"/>
                  </w14:solidFill>
                </w14:textFill>
              </w:rPr>
              <w:t>相关专业</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ascii="宋体" w:cs="宋体"/>
                <w:bCs/>
                <w:color w:val="000000" w:themeColor="text1"/>
                <w:sz w:val="21"/>
                <w:szCs w:val="21"/>
                <w:shd w:val="clear" w:color="auto" w:fill="FFFFFF"/>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988"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themeColor="text1"/>
                <w:kern w:val="0"/>
                <w:sz w:val="24"/>
                <w:lang w:val="en-US" w:eastAsia="zh-CN"/>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10</w:t>
            </w:r>
          </w:p>
        </w:tc>
        <w:tc>
          <w:tcPr>
            <w:tcW w:w="2593"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天津环鑫科技发展有限公司</w:t>
            </w:r>
          </w:p>
        </w:tc>
        <w:tc>
          <w:tcPr>
            <w:tcW w:w="2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Cs/>
                <w:color w:val="000000" w:themeColor="text1"/>
                <w:sz w:val="21"/>
                <w:szCs w:val="21"/>
                <w:shd w:val="clear" w:color="auto" w:fill="FFFFFF"/>
                <w:lang w:val="en-US" w:eastAsia="zh-CN"/>
                <w14:textFill>
                  <w14:solidFill>
                    <w14:schemeClr w14:val="tx1"/>
                  </w14:solidFill>
                </w14:textFill>
              </w:rPr>
            </w:pPr>
            <w:r>
              <w:rPr>
                <w:rFonts w:hint="eastAsia" w:ascii="宋体" w:cs="宋体"/>
                <w:bCs/>
                <w:color w:val="000000" w:themeColor="text1"/>
                <w:sz w:val="21"/>
                <w:szCs w:val="21"/>
                <w:shd w:val="clear" w:color="auto" w:fill="FFFFFF"/>
                <w:lang w:val="en-US" w:eastAsia="zh-CN"/>
                <w14:textFill>
                  <w14:solidFill>
                    <w14:schemeClr w14:val="tx1"/>
                  </w14:solidFill>
                </w14:textFill>
              </w:rPr>
              <w:t>管培生、设备工程师</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Style w:val="5"/>
                <w:rFonts w:hint="eastAsia" w:eastAsia="宋体"/>
                <w:color w:val="000000" w:themeColor="text1"/>
                <w:sz w:val="21"/>
                <w:szCs w:val="21"/>
                <w:lang w:val="en-US" w:eastAsia="zh-CN"/>
                <w14:textFill>
                  <w14:solidFill>
                    <w14:schemeClr w14:val="tx1"/>
                  </w14:solidFill>
                </w14:textFill>
              </w:rPr>
            </w:pPr>
            <w:r>
              <w:rPr>
                <w:rStyle w:val="5"/>
                <w:rFonts w:hint="eastAsia"/>
                <w:color w:val="000000" w:themeColor="text1"/>
                <w:sz w:val="21"/>
                <w:szCs w:val="21"/>
                <w:lang w:val="en-US" w:eastAsia="zh-CN"/>
                <w14:textFill>
                  <w14:solidFill>
                    <w14:schemeClr w14:val="tx1"/>
                  </w14:solidFill>
                </w14:textFill>
              </w:rPr>
              <w:t>机械设计制造及其自动化、应用化学、自动化、电气自动化等相关专业</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638"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themeColor="text1"/>
                <w:kern w:val="0"/>
                <w:sz w:val="24"/>
                <w:lang w:val="en-US" w:eastAsia="zh-CN"/>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11</w:t>
            </w:r>
          </w:p>
        </w:tc>
        <w:tc>
          <w:tcPr>
            <w:tcW w:w="2593"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天津造纸厂</w:t>
            </w:r>
            <w:r>
              <w:rPr>
                <w:rFonts w:hint="eastAsia" w:ascii="宋体" w:hAnsi="宋体" w:cs="宋体"/>
                <w:color w:val="000000" w:themeColor="text1"/>
                <w:kern w:val="0"/>
                <w:sz w:val="21"/>
                <w:szCs w:val="21"/>
                <w:lang w:val="en-US" w:eastAsia="zh-CN"/>
                <w14:textFill>
                  <w14:solidFill>
                    <w14:schemeClr w14:val="tx1"/>
                  </w14:solidFill>
                </w14:textFill>
              </w:rPr>
              <w:t>-</w:t>
            </w:r>
            <w:r>
              <w:rPr>
                <w:rFonts w:hint="eastAsia" w:ascii="宋体" w:hAnsi="宋体" w:cs="宋体"/>
                <w:color w:val="000000" w:themeColor="text1"/>
                <w:kern w:val="0"/>
                <w:sz w:val="21"/>
                <w:szCs w:val="21"/>
                <w:lang w:eastAsia="zh-CN"/>
                <w14:textFill>
                  <w14:solidFill>
                    <w14:schemeClr w14:val="tx1"/>
                  </w14:solidFill>
                </w14:textFill>
              </w:rPr>
              <w:t>玉树高科（天津）实业发展有限公司</w:t>
            </w:r>
          </w:p>
        </w:tc>
        <w:tc>
          <w:tcPr>
            <w:tcW w:w="26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cs="宋体"/>
                <w:bCs/>
                <w:color w:val="000000" w:themeColor="text1"/>
                <w:sz w:val="21"/>
                <w:szCs w:val="21"/>
                <w:shd w:val="clear" w:color="auto" w:fill="FFFFFF"/>
                <w:lang w:val="en-US" w:eastAsia="zh-CN"/>
                <w14:textFill>
                  <w14:solidFill>
                    <w14:schemeClr w14:val="tx1"/>
                  </w14:solidFill>
                </w14:textFill>
              </w:rPr>
            </w:pPr>
            <w:r>
              <w:rPr>
                <w:rFonts w:hint="eastAsia" w:ascii="宋体" w:cs="宋体"/>
                <w:bCs/>
                <w:color w:val="000000" w:themeColor="text1"/>
                <w:sz w:val="21"/>
                <w:szCs w:val="21"/>
                <w:shd w:val="clear" w:color="auto" w:fill="FFFFFF"/>
                <w:lang w:val="en-US" w:eastAsia="zh-CN"/>
                <w14:textFill>
                  <w14:solidFill>
                    <w14:schemeClr w14:val="tx1"/>
                  </w14:solidFill>
                </w14:textFill>
              </w:rPr>
              <w:t>技术及研发人员、党群干部、销售代表</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5"/>
                <w:rFonts w:hint="eastAsia" w:eastAsia="宋体"/>
                <w:color w:val="000000" w:themeColor="text1"/>
                <w:sz w:val="21"/>
                <w:szCs w:val="21"/>
                <w:lang w:eastAsia="zh-CN"/>
                <w14:textFill>
                  <w14:solidFill>
                    <w14:schemeClr w14:val="tx1"/>
                  </w14:solidFill>
                </w14:textFill>
              </w:rPr>
            </w:pPr>
            <w:r>
              <w:rPr>
                <w:rStyle w:val="5"/>
                <w:rFonts w:hint="eastAsia"/>
                <w:color w:val="000000" w:themeColor="text1"/>
                <w:sz w:val="21"/>
                <w:szCs w:val="21"/>
                <w:lang w:eastAsia="zh-CN"/>
                <w14:textFill>
                  <w14:solidFill>
                    <w14:schemeClr w14:val="tx1"/>
                  </w14:solidFill>
                </w14:textFill>
              </w:rPr>
              <w:t>思想政治教育、</w:t>
            </w:r>
            <w:r>
              <w:rPr>
                <w:rFonts w:hint="eastAsia" w:ascii="宋体" w:cs="宋体"/>
                <w:bCs/>
                <w:color w:val="000000" w:themeColor="text1"/>
                <w:sz w:val="21"/>
                <w:szCs w:val="21"/>
                <w:shd w:val="clear" w:color="auto" w:fill="FFFFFF"/>
                <w:lang w:eastAsia="zh-CN"/>
                <w14:textFill>
                  <w14:solidFill>
                    <w14:schemeClr w14:val="tx1"/>
                  </w14:solidFill>
                </w14:textFill>
              </w:rPr>
              <w:t>化学工程与工艺、应用化学</w:t>
            </w:r>
            <w:r>
              <w:rPr>
                <w:rStyle w:val="5"/>
                <w:rFonts w:hint="eastAsia"/>
                <w:color w:val="000000" w:themeColor="text1"/>
                <w:sz w:val="21"/>
                <w:szCs w:val="21"/>
                <w:lang w:eastAsia="zh-CN"/>
                <w14:textFill>
                  <w14:solidFill>
                    <w14:schemeClr w14:val="tx1"/>
                  </w14:solidFill>
                </w14:textFill>
              </w:rPr>
              <w:t>相关专业</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438"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themeColor="text1"/>
                <w:kern w:val="0"/>
                <w:sz w:val="24"/>
                <w:lang w:val="en-US" w:eastAsia="zh-CN"/>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12</w:t>
            </w:r>
          </w:p>
        </w:tc>
        <w:tc>
          <w:tcPr>
            <w:tcW w:w="2593"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cs="宋体"/>
                <w:color w:val="000000" w:themeColor="text1"/>
                <w:szCs w:val="21"/>
                <w14:textFill>
                  <w14:solidFill>
                    <w14:schemeClr w14:val="tx1"/>
                  </w14:solidFill>
                </w14:textFill>
              </w:rPr>
              <w:t>天津普信模具有限公司</w:t>
            </w:r>
          </w:p>
        </w:tc>
        <w:tc>
          <w:tcPr>
            <w:tcW w:w="26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cs="宋体"/>
                <w:bCs/>
                <w:color w:val="000000" w:themeColor="text1"/>
                <w:sz w:val="21"/>
                <w:szCs w:val="21"/>
                <w:shd w:val="clear" w:color="auto" w:fill="FFFFFF"/>
                <w:lang w:val="en-US" w:eastAsia="zh-CN"/>
                <w14:textFill>
                  <w14:solidFill>
                    <w14:schemeClr w14:val="tx1"/>
                  </w14:solidFill>
                </w14:textFill>
              </w:rPr>
            </w:pPr>
            <w:r>
              <w:rPr>
                <w:rFonts w:hint="eastAsia" w:ascii="宋体" w:cs="宋体"/>
                <w:bCs/>
                <w:color w:val="000000" w:themeColor="text1"/>
                <w:sz w:val="21"/>
                <w:szCs w:val="21"/>
                <w:shd w:val="clear" w:color="auto" w:fill="FFFFFF"/>
                <w:lang w:val="en-US" w:eastAsia="zh-CN"/>
                <w14:textFill>
                  <w14:solidFill>
                    <w14:schemeClr w14:val="tx1"/>
                  </w14:solidFill>
                </w14:textFill>
              </w:rPr>
              <w:t>技术工程师、CAM工程师、软件开发工程师</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5"/>
                <w:rFonts w:hint="eastAsia"/>
                <w:color w:val="000000" w:themeColor="text1"/>
                <w:sz w:val="21"/>
                <w:szCs w:val="21"/>
                <w14:textFill>
                  <w14:solidFill>
                    <w14:schemeClr w14:val="tx1"/>
                  </w14:solidFill>
                </w14:textFill>
              </w:rPr>
            </w:pPr>
            <w:r>
              <w:rPr>
                <w:rFonts w:hint="eastAsia" w:ascii="宋体" w:cs="宋体"/>
                <w:color w:val="000000" w:themeColor="text1"/>
                <w:sz w:val="24"/>
                <w14:textFill>
                  <w14:solidFill>
                    <w14:schemeClr w14:val="tx1"/>
                  </w14:solidFill>
                </w14:textFill>
              </w:rPr>
              <w:t>材料</w:t>
            </w:r>
            <w:r>
              <w:rPr>
                <w:rFonts w:hint="eastAsia" w:ascii="宋体" w:cs="宋体"/>
                <w:color w:val="000000" w:themeColor="text1"/>
                <w:sz w:val="24"/>
                <w:lang w:eastAsia="zh-CN"/>
                <w14:textFill>
                  <w14:solidFill>
                    <w14:schemeClr w14:val="tx1"/>
                  </w14:solidFill>
                </w14:textFill>
              </w:rPr>
              <w:t>科学与工程</w:t>
            </w:r>
            <w:r>
              <w:rPr>
                <w:rFonts w:hint="eastAsia" w:ascii="宋体" w:cs="宋体"/>
                <w:color w:val="000000" w:themeColor="text1"/>
                <w:sz w:val="24"/>
                <w14:textFill>
                  <w14:solidFill>
                    <w14:schemeClr w14:val="tx1"/>
                  </w14:solidFill>
                </w14:textFill>
              </w:rPr>
              <w:t>及机械</w:t>
            </w:r>
            <w:r>
              <w:rPr>
                <w:rFonts w:hint="eastAsia" w:ascii="宋体" w:cs="宋体"/>
                <w:color w:val="000000" w:themeColor="text1"/>
                <w:sz w:val="24"/>
                <w:lang w:eastAsia="zh-CN"/>
                <w14:textFill>
                  <w14:solidFill>
                    <w14:schemeClr w14:val="tx1"/>
                  </w14:solidFill>
                </w14:textFill>
              </w:rPr>
              <w:t>设计制造及其自动化等</w:t>
            </w:r>
            <w:r>
              <w:rPr>
                <w:rFonts w:hint="eastAsia" w:ascii="宋体" w:cs="宋体"/>
                <w:color w:val="000000" w:themeColor="text1"/>
                <w:sz w:val="24"/>
                <w14:textFill>
                  <w14:solidFill>
                    <w14:schemeClr w14:val="tx1"/>
                  </w14:solidFill>
                </w14:textFill>
              </w:rPr>
              <w:t>相关专业</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988"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themeColor="text1"/>
                <w:kern w:val="0"/>
                <w:sz w:val="24"/>
                <w:lang w:val="en-US" w:eastAsia="zh-CN"/>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13</w:t>
            </w:r>
          </w:p>
        </w:tc>
        <w:tc>
          <w:tcPr>
            <w:tcW w:w="2593"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cs="Arial" w:asciiTheme="minorEastAsia" w:hAnsiTheme="minorEastAsia" w:eastAsiaTheme="minorEastAsia"/>
                <w:color w:val="000000" w:themeColor="text1"/>
                <w:sz w:val="21"/>
                <w:szCs w:val="21"/>
                <w14:textFill>
                  <w14:solidFill>
                    <w14:schemeClr w14:val="tx1"/>
                  </w14:solidFill>
                </w14:textFill>
              </w:rPr>
              <w:t>天津纺织集团进出口股份有限公司</w:t>
            </w:r>
          </w:p>
        </w:tc>
        <w:tc>
          <w:tcPr>
            <w:tcW w:w="26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eastAsia="宋体" w:cs="宋体"/>
                <w:bCs/>
                <w:color w:val="000000" w:themeColor="text1"/>
                <w:sz w:val="21"/>
                <w:szCs w:val="21"/>
                <w:shd w:val="clear" w:color="auto" w:fill="FFFFFF"/>
                <w:lang w:val="en-US" w:eastAsia="zh-CN"/>
                <w14:textFill>
                  <w14:solidFill>
                    <w14:schemeClr w14:val="tx1"/>
                  </w14:solidFill>
                </w14:textFill>
              </w:rPr>
            </w:pPr>
            <w:r>
              <w:rPr>
                <w:rFonts w:hint="eastAsia" w:ascii="宋体" w:hAnsi="宋体" w:cs="宋体"/>
                <w:b w:val="0"/>
                <w:bCs/>
                <w:color w:val="000000" w:themeColor="text1"/>
                <w:kern w:val="0"/>
                <w:sz w:val="21"/>
                <w:szCs w:val="21"/>
                <w14:textFill>
                  <w14:solidFill>
                    <w14:schemeClr w14:val="tx1"/>
                  </w14:solidFill>
                </w14:textFill>
              </w:rPr>
              <w:t>外贸专员</w:t>
            </w:r>
            <w:r>
              <w:rPr>
                <w:rFonts w:hint="eastAsia" w:ascii="宋体" w:hAnsi="宋体" w:cs="宋体"/>
                <w:b w:val="0"/>
                <w:bCs/>
                <w:color w:val="000000" w:themeColor="text1"/>
                <w:kern w:val="0"/>
                <w:sz w:val="21"/>
                <w:szCs w:val="21"/>
                <w:lang w:eastAsia="zh-CN"/>
                <w14:textFill>
                  <w14:solidFill>
                    <w14:schemeClr w14:val="tx1"/>
                  </w14:solidFill>
                </w14:textFill>
              </w:rPr>
              <w:t>、</w:t>
            </w:r>
            <w:r>
              <w:rPr>
                <w:rFonts w:hint="eastAsia" w:ascii="宋体" w:hAnsi="宋体" w:cs="宋体"/>
                <w:b w:val="0"/>
                <w:bCs/>
                <w:color w:val="000000" w:themeColor="text1"/>
                <w:kern w:val="0"/>
                <w:sz w:val="21"/>
                <w:szCs w:val="21"/>
                <w14:textFill>
                  <w14:solidFill>
                    <w14:schemeClr w14:val="tx1"/>
                  </w14:solidFill>
                </w14:textFill>
              </w:rPr>
              <w:t>党务工作者</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Style w:val="5"/>
                <w:rFonts w:hint="eastAsia" w:eastAsia="宋体"/>
                <w:color w:val="000000" w:themeColor="text1"/>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国际贸易、商务英语、英语、财务</w:t>
            </w:r>
            <w:r>
              <w:rPr>
                <w:rFonts w:hint="eastAsia" w:ascii="宋体" w:hAnsi="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马列、哲学、中文等相关专业</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988"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bCs/>
                <w:color w:val="000000" w:themeColor="text1"/>
                <w:kern w:val="0"/>
                <w:sz w:val="24"/>
                <w:lang w:eastAsia="zh-CN"/>
                <w14:textFill>
                  <w14:solidFill>
                    <w14:schemeClr w14:val="tx1"/>
                  </w14:solidFill>
                </w14:textFill>
              </w:rPr>
            </w:pPr>
            <w:r>
              <w:rPr>
                <w:rFonts w:ascii="宋体" w:hAnsi="宋体" w:cs="宋体"/>
                <w:bCs/>
                <w:color w:val="000000" w:themeColor="text1"/>
                <w:kern w:val="0"/>
                <w:sz w:val="24"/>
                <w14:textFill>
                  <w14:solidFill>
                    <w14:schemeClr w14:val="tx1"/>
                  </w14:solidFill>
                </w14:textFill>
              </w:rPr>
              <w:t>1</w:t>
            </w:r>
            <w:r>
              <w:rPr>
                <w:rFonts w:hint="eastAsia" w:ascii="宋体" w:hAnsi="宋体" w:cs="宋体"/>
                <w:bCs/>
                <w:color w:val="000000" w:themeColor="text1"/>
                <w:kern w:val="0"/>
                <w:sz w:val="24"/>
                <w:lang w:val="en-US" w:eastAsia="zh-CN"/>
                <w14:textFill>
                  <w14:solidFill>
                    <w14:schemeClr w14:val="tx1"/>
                  </w14:solidFill>
                </w14:textFill>
              </w:rPr>
              <w:t>4</w:t>
            </w:r>
          </w:p>
        </w:tc>
        <w:tc>
          <w:tcPr>
            <w:tcW w:w="2593"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bCs/>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天津市诚铭人力资源服务有限公司</w:t>
            </w:r>
          </w:p>
        </w:tc>
        <w:tc>
          <w:tcPr>
            <w:tcW w:w="26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eastAsia="宋体" w:cs="宋体"/>
                <w:bCs/>
                <w:color w:val="000000" w:themeColor="text1"/>
                <w:sz w:val="21"/>
                <w:szCs w:val="21"/>
                <w:shd w:val="clear" w:color="auto" w:fill="FFFFFF"/>
                <w:lang w:val="en-US" w:eastAsia="zh-CN"/>
                <w14:textFill>
                  <w14:solidFill>
                    <w14:schemeClr w14:val="tx1"/>
                  </w14:solidFill>
                </w14:textFill>
              </w:rPr>
            </w:pPr>
            <w:r>
              <w:rPr>
                <w:rFonts w:hint="eastAsia" w:ascii="宋体" w:cs="宋体"/>
                <w:bCs/>
                <w:color w:val="000000" w:themeColor="text1"/>
                <w:sz w:val="21"/>
                <w:szCs w:val="21"/>
                <w:shd w:val="clear" w:color="auto" w:fill="FFFFFF"/>
                <w:lang w:val="en-US" w:eastAsia="zh-CN"/>
                <w14:textFill>
                  <w14:solidFill>
                    <w14:schemeClr w14:val="tx1"/>
                  </w14:solidFill>
                </w14:textFill>
              </w:rPr>
              <w:t>管理岗、技术岗</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bCs/>
                <w:color w:val="000000" w:themeColor="text1"/>
                <w:sz w:val="21"/>
                <w:szCs w:val="21"/>
                <w:shd w:val="clear" w:color="auto" w:fill="FFFFFF"/>
                <w14:textFill>
                  <w14:solidFill>
                    <w14:schemeClr w14:val="tx1"/>
                  </w14:solidFill>
                </w14:textFill>
              </w:rPr>
            </w:pPr>
            <w:r>
              <w:rPr>
                <w:rStyle w:val="5"/>
                <w:rFonts w:hint="eastAsia"/>
                <w:color w:val="000000" w:themeColor="text1"/>
                <w:sz w:val="21"/>
                <w:szCs w:val="21"/>
                <w14:textFill>
                  <w14:solidFill>
                    <w14:schemeClr w14:val="tx1"/>
                  </w14:solidFill>
                </w14:textFill>
              </w:rPr>
              <w:t>人力资源管理、会计、财务管理、工程管理、工商管理、计算机应用、金融、国际贸易、机械</w:t>
            </w:r>
            <w:r>
              <w:rPr>
                <w:rStyle w:val="5"/>
                <w:rFonts w:hint="eastAsia"/>
                <w:color w:val="000000" w:themeColor="text1"/>
                <w:sz w:val="21"/>
                <w:szCs w:val="21"/>
                <w:lang w:eastAsia="zh-CN"/>
                <w14:textFill>
                  <w14:solidFill>
                    <w14:schemeClr w14:val="tx1"/>
                  </w14:solidFill>
                </w14:textFill>
              </w:rPr>
              <w:t>设计制造及其</w:t>
            </w:r>
            <w:r>
              <w:rPr>
                <w:rStyle w:val="5"/>
                <w:rFonts w:hint="eastAsia"/>
                <w:color w:val="000000" w:themeColor="text1"/>
                <w:sz w:val="21"/>
                <w:szCs w:val="21"/>
                <w14:textFill>
                  <w14:solidFill>
                    <w14:schemeClr w14:val="tx1"/>
                  </w14:solidFill>
                </w14:textFill>
              </w:rPr>
              <w:t>自动化</w:t>
            </w:r>
            <w:r>
              <w:rPr>
                <w:rStyle w:val="5"/>
                <w:rFonts w:hint="eastAsia"/>
                <w:color w:val="000000" w:themeColor="text1"/>
                <w:sz w:val="21"/>
                <w:szCs w:val="21"/>
                <w:lang w:eastAsia="zh-CN"/>
                <w14:textFill>
                  <w14:solidFill>
                    <w14:schemeClr w14:val="tx1"/>
                  </w14:solidFill>
                </w14:textFill>
              </w:rPr>
              <w:t>、</w:t>
            </w:r>
            <w:r>
              <w:rPr>
                <w:rStyle w:val="5"/>
                <w:rFonts w:hint="eastAsia"/>
                <w:color w:val="000000" w:themeColor="text1"/>
                <w:sz w:val="21"/>
                <w:szCs w:val="21"/>
                <w:lang w:val="en-US" w:eastAsia="zh-CN"/>
                <w14:textFill>
                  <w14:solidFill>
                    <w14:schemeClr w14:val="tx1"/>
                  </w14:solidFill>
                </w14:textFill>
              </w:rPr>
              <w:t>环境工程</w:t>
            </w:r>
            <w:r>
              <w:rPr>
                <w:rStyle w:val="5"/>
                <w:rFonts w:hint="eastAsia"/>
                <w:color w:val="000000" w:themeColor="text1"/>
                <w:sz w:val="21"/>
                <w:szCs w:val="21"/>
                <w14:textFill>
                  <w14:solidFill>
                    <w14:schemeClr w14:val="tx1"/>
                  </w14:solidFill>
                </w14:textFill>
              </w:rPr>
              <w:t>等</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ascii="宋体" w:cs="宋体"/>
                <w:bCs/>
                <w:color w:val="000000" w:themeColor="text1"/>
                <w:sz w:val="21"/>
                <w:szCs w:val="21"/>
                <w:shd w:val="clear" w:color="auto" w:fill="FFFFFF"/>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988"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themeColor="text1"/>
                <w:kern w:val="0"/>
                <w:sz w:val="24"/>
                <w:lang w:val="en-US" w:eastAsia="zh-CN"/>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15</w:t>
            </w:r>
          </w:p>
          <w:p>
            <w:pPr>
              <w:widowControl/>
              <w:jc w:val="center"/>
              <w:textAlignment w:val="center"/>
              <w:rPr>
                <w:rFonts w:hint="eastAsia" w:ascii="宋体" w:hAnsi="宋体" w:cs="宋体"/>
                <w:bCs/>
                <w:color w:val="000000" w:themeColor="text1"/>
                <w:kern w:val="0"/>
                <w:sz w:val="24"/>
                <w:lang w:val="en-US" w:eastAsia="zh-CN"/>
                <w14:textFill>
                  <w14:solidFill>
                    <w14:schemeClr w14:val="tx1"/>
                  </w14:solidFill>
                </w14:textFill>
              </w:rPr>
            </w:pPr>
          </w:p>
        </w:tc>
        <w:tc>
          <w:tcPr>
            <w:tcW w:w="2593"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天津通广集团振通有限公司</w:t>
            </w:r>
          </w:p>
        </w:tc>
        <w:tc>
          <w:tcPr>
            <w:tcW w:w="26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cs="宋体"/>
                <w:bCs/>
                <w:color w:val="000000" w:themeColor="text1"/>
                <w:sz w:val="21"/>
                <w:szCs w:val="21"/>
                <w:shd w:val="clear" w:color="auto" w:fill="FFFFFF"/>
                <w:lang w:val="en-US" w:eastAsia="zh-CN"/>
                <w14:textFill>
                  <w14:solidFill>
                    <w14:schemeClr w14:val="tx1"/>
                  </w14:solidFill>
                </w14:textFill>
              </w:rPr>
            </w:pPr>
            <w:r>
              <w:rPr>
                <w:rFonts w:hint="eastAsia" w:ascii="宋体" w:cs="宋体"/>
                <w:bCs/>
                <w:color w:val="000000" w:themeColor="text1"/>
                <w:sz w:val="21"/>
                <w:szCs w:val="21"/>
                <w:shd w:val="clear" w:color="auto" w:fill="FFFFFF"/>
                <w:lang w:val="en-US" w:eastAsia="zh-CN"/>
                <w14:textFill>
                  <w14:solidFill>
                    <w14:schemeClr w14:val="tx1"/>
                  </w14:solidFill>
                </w14:textFill>
              </w:rPr>
              <w:t>嵌入式硬件工程师、嵌入式硬件工程师、结构设计工程师</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Style w:val="5"/>
                <w:rFonts w:hint="eastAsia" w:eastAsia="宋体"/>
                <w:color w:val="000000" w:themeColor="text1"/>
                <w:sz w:val="21"/>
                <w:szCs w:val="21"/>
                <w:lang w:eastAsia="zh-CN"/>
                <w14:textFill>
                  <w14:solidFill>
                    <w14:schemeClr w14:val="tx1"/>
                  </w14:solidFill>
                </w14:textFill>
              </w:rPr>
            </w:pPr>
            <w:r>
              <w:rPr>
                <w:rStyle w:val="5"/>
                <w:rFonts w:hint="eastAsia"/>
                <w:color w:val="000000" w:themeColor="text1"/>
                <w:sz w:val="21"/>
                <w:szCs w:val="21"/>
                <w:lang w:eastAsia="zh-CN"/>
                <w14:textFill>
                  <w14:solidFill>
                    <w14:schemeClr w14:val="tx1"/>
                  </w14:solidFill>
                </w14:textFill>
              </w:rPr>
              <w:t>电子科学与技术、电子信息工程、电子信息于技术、通信工程、机械设计制造及其自动化</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988"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Cs/>
                <w:color w:val="000000" w:themeColor="text1"/>
                <w:kern w:val="0"/>
                <w:sz w:val="24"/>
                <w:lang w:val="en-US" w:eastAsia="zh-CN"/>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16</w:t>
            </w:r>
          </w:p>
          <w:p>
            <w:pPr>
              <w:widowControl/>
              <w:jc w:val="center"/>
              <w:textAlignment w:val="center"/>
              <w:rPr>
                <w:rFonts w:hint="eastAsia" w:ascii="宋体" w:hAnsi="宋体" w:cs="宋体"/>
                <w:bCs/>
                <w:color w:val="000000" w:themeColor="text1"/>
                <w:kern w:val="0"/>
                <w:sz w:val="24"/>
                <w:lang w:val="en-US" w:eastAsia="zh-CN"/>
                <w14:textFill>
                  <w14:solidFill>
                    <w14:schemeClr w14:val="tx1"/>
                  </w14:solidFill>
                </w14:textFill>
              </w:rPr>
            </w:pPr>
          </w:p>
        </w:tc>
        <w:tc>
          <w:tcPr>
            <w:tcW w:w="2593"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天津七一二通信广播股份有限公司</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cs="宋体"/>
                <w:bCs/>
                <w:color w:val="000000" w:themeColor="text1"/>
                <w:sz w:val="21"/>
                <w:szCs w:val="21"/>
                <w:shd w:val="clear" w:color="auto" w:fill="auto"/>
                <w:lang w:val="en-US" w:eastAsia="zh-CN"/>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技术支持、</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会计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、项目计划、销售计划、计划员、检验员</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Style w:val="5"/>
                <w:rFonts w:hint="eastAsia" w:eastAsia="宋体"/>
                <w:color w:val="000000" w:themeColor="text1"/>
                <w:sz w:val="21"/>
                <w:szCs w:val="21"/>
                <w:lang w:eastAsia="zh-CN"/>
                <w14:textFill>
                  <w14:solidFill>
                    <w14:schemeClr w14:val="tx1"/>
                  </w14:solidFill>
                </w14:textFill>
              </w:rPr>
            </w:pPr>
            <w:r>
              <w:rPr>
                <w:rStyle w:val="5"/>
                <w:rFonts w:hint="eastAsia"/>
                <w:color w:val="000000" w:themeColor="text1"/>
                <w:sz w:val="21"/>
                <w:szCs w:val="21"/>
                <w:lang w:eastAsia="zh-CN"/>
                <w14:textFill>
                  <w14:solidFill>
                    <w14:schemeClr w14:val="tx1"/>
                  </w14:solidFill>
                </w14:textFill>
              </w:rPr>
              <w:t>通信工程、电子信息工程、自动化、会计学、财务管理</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r>
        <w:tblPrEx>
          <w:tblLayout w:type="fixed"/>
          <w:tblCellMar>
            <w:top w:w="15" w:type="dxa"/>
            <w:left w:w="15" w:type="dxa"/>
            <w:bottom w:w="15" w:type="dxa"/>
            <w:right w:w="15" w:type="dxa"/>
          </w:tblCellMar>
        </w:tblPrEx>
        <w:trPr>
          <w:trHeight w:val="1988" w:hRule="atLeast"/>
        </w:trPr>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themeColor="text1"/>
                <w:kern w:val="0"/>
                <w:sz w:val="24"/>
                <w:lang w:val="en-US" w:eastAsia="zh-CN"/>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17</w:t>
            </w:r>
          </w:p>
        </w:tc>
        <w:tc>
          <w:tcPr>
            <w:tcW w:w="2593"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天津中新药业集团股份有限公司药材公司</w:t>
            </w:r>
          </w:p>
        </w:tc>
        <w:tc>
          <w:tcPr>
            <w:tcW w:w="26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cs="宋体"/>
                <w:bCs/>
                <w:color w:val="000000" w:themeColor="text1"/>
                <w:sz w:val="21"/>
                <w:szCs w:val="21"/>
                <w:shd w:val="clear" w:color="auto" w:fill="FFFFFF"/>
                <w:lang w:val="en-US" w:eastAsia="zh-CN"/>
                <w14:textFill>
                  <w14:solidFill>
                    <w14:schemeClr w14:val="tx1"/>
                  </w14:solidFill>
                </w14:textFill>
              </w:rPr>
            </w:pPr>
            <w:r>
              <w:rPr>
                <w:rFonts w:hint="eastAsia" w:ascii="宋体" w:cs="宋体"/>
                <w:bCs/>
                <w:color w:val="000000" w:themeColor="text1"/>
                <w:sz w:val="21"/>
                <w:szCs w:val="21"/>
                <w:shd w:val="clear" w:color="auto" w:fill="FFFFFF"/>
                <w:lang w:val="en-US" w:eastAsia="zh-CN"/>
                <w14:textFill>
                  <w14:solidFill>
                    <w14:schemeClr w14:val="tx1"/>
                  </w14:solidFill>
                </w14:textFill>
              </w:rPr>
              <w:t>销售、党务、安全管理</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Style w:val="5"/>
                <w:rFonts w:hint="eastAsia" w:eastAsia="宋体"/>
                <w:color w:val="000000" w:themeColor="text1"/>
                <w:sz w:val="21"/>
                <w:szCs w:val="21"/>
                <w:lang w:eastAsia="zh-CN"/>
                <w14:textFill>
                  <w14:solidFill>
                    <w14:schemeClr w14:val="tx1"/>
                  </w14:solidFill>
                </w14:textFill>
              </w:rPr>
            </w:pPr>
            <w:r>
              <w:rPr>
                <w:rStyle w:val="5"/>
                <w:rFonts w:hint="eastAsia"/>
                <w:color w:val="000000" w:themeColor="text1"/>
                <w:sz w:val="21"/>
                <w:szCs w:val="21"/>
                <w:lang w:eastAsia="zh-CN"/>
                <w14:textFill>
                  <w14:solidFill>
                    <w14:schemeClr w14:val="tx1"/>
                  </w14:solidFill>
                </w14:textFill>
              </w:rPr>
              <w:t>工商管理、市场营销、哲学、思想政治教育、中文、汉语言</w:t>
            </w:r>
          </w:p>
        </w:tc>
        <w:tc>
          <w:tcPr>
            <w:tcW w:w="1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薪资面议</w:t>
            </w:r>
          </w:p>
          <w:p>
            <w:pPr>
              <w:widowControl/>
              <w:jc w:val="center"/>
              <w:textAlignment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五险一金</w:t>
            </w:r>
          </w:p>
        </w:tc>
      </w:tr>
    </w:tbl>
    <w:p>
      <w:pPr>
        <w:rPr>
          <w:color w:val="000000" w:themeColor="text1"/>
          <w14:textFill>
            <w14:solidFill>
              <w14:schemeClr w14:val="tx1"/>
            </w14:solidFill>
          </w14:textFill>
        </w:rPr>
      </w:pPr>
    </w:p>
    <w:bookmarkEnd w:id="0"/>
    <w:sectPr>
      <w:pgSz w:w="11906" w:h="16838"/>
      <w:pgMar w:top="820" w:right="846" w:bottom="278" w:left="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A2DF2"/>
    <w:multiLevelType w:val="singleLevel"/>
    <w:tmpl w:val="58CA2DF2"/>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3784E9B"/>
    <w:rsid w:val="00181E16"/>
    <w:rsid w:val="003349B9"/>
    <w:rsid w:val="00AD60E0"/>
    <w:rsid w:val="00BC3568"/>
    <w:rsid w:val="00E13712"/>
    <w:rsid w:val="00E32565"/>
    <w:rsid w:val="08241E43"/>
    <w:rsid w:val="089C2AC5"/>
    <w:rsid w:val="1073061A"/>
    <w:rsid w:val="11204FF2"/>
    <w:rsid w:val="120E4EF3"/>
    <w:rsid w:val="12C50222"/>
    <w:rsid w:val="1ACA7C5F"/>
    <w:rsid w:val="1B3B357D"/>
    <w:rsid w:val="1C071C1E"/>
    <w:rsid w:val="1DC119F1"/>
    <w:rsid w:val="23F30034"/>
    <w:rsid w:val="26545AB9"/>
    <w:rsid w:val="270926F2"/>
    <w:rsid w:val="296C4609"/>
    <w:rsid w:val="31BD3CFD"/>
    <w:rsid w:val="33784E9B"/>
    <w:rsid w:val="346011E3"/>
    <w:rsid w:val="36315BFD"/>
    <w:rsid w:val="3C4178D8"/>
    <w:rsid w:val="4A3B4D06"/>
    <w:rsid w:val="4AE65CFC"/>
    <w:rsid w:val="4EBA69C9"/>
    <w:rsid w:val="4F82094B"/>
    <w:rsid w:val="52080264"/>
    <w:rsid w:val="5656603C"/>
    <w:rsid w:val="5A146581"/>
    <w:rsid w:val="5DFD661A"/>
    <w:rsid w:val="5EF1167C"/>
    <w:rsid w:val="61CD12EB"/>
    <w:rsid w:val="64972E11"/>
    <w:rsid w:val="64DE35C2"/>
    <w:rsid w:val="67116DD6"/>
    <w:rsid w:val="6AFF40EE"/>
    <w:rsid w:val="6BC41DC1"/>
    <w:rsid w:val="6CFE666A"/>
    <w:rsid w:val="6EAF0199"/>
    <w:rsid w:val="6ED53A00"/>
    <w:rsid w:val="70005A5B"/>
    <w:rsid w:val="721E7153"/>
    <w:rsid w:val="77696862"/>
    <w:rsid w:val="7D2F22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qFormat/>
    <w:uiPriority w:val="99"/>
    <w:rPr>
      <w:rFonts w:cs="Times New Roman"/>
      <w:color w:val="0000FF"/>
      <w:u w:val="single"/>
    </w:rPr>
  </w:style>
  <w:style w:type="character" w:customStyle="1" w:styleId="5">
    <w:name w:val="font51"/>
    <w:basedOn w:val="2"/>
    <w:qFormat/>
    <w:uiPriority w:val="99"/>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245</Words>
  <Characters>1399</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2017-11-28T09:07:00Z</dcterms:created>
  <dc:creator>李玉鑫</dc:creator>
  <cp:lastModifiedBy>诚铭人才</cp:lastModifiedBy>
  <dcterms:modified xsi:type="dcterms:W3CDTF">2018-10-15T05:43:06Z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