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0.xml" ContentType="application/vnd.openxmlformats-officedocument.customXmlProperties+xml"/>
  <Override PartName="/customXml/itemProps20.xml" ContentType="application/vnd.openxmlformats-officedocument.customXmlProperties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4D" w:rsidRPr="0060754D" w:rsidRDefault="0060754D" w:rsidP="00682C89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30"/>
          <w:szCs w:val="30"/>
          <w:lang w:val="de-DE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采埃孚股份公司</w:t>
      </w:r>
    </w:p>
    <w:p w:rsidR="0060754D" w:rsidRDefault="00682C89" w:rsidP="0060754D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16"/>
          <w:szCs w:val="16"/>
        </w:rPr>
      </w:pPr>
      <w:r>
        <w:rPr>
          <w:rFonts w:ascii="黑体" w:eastAsia="黑体" w:cs="黑体" w:hint="eastAsia"/>
          <w:color w:val="000000"/>
          <w:kern w:val="0"/>
          <w:sz w:val="16"/>
          <w:szCs w:val="16"/>
        </w:rPr>
        <w:tab/>
      </w:r>
      <w:r w:rsidR="0060754D">
        <w:rPr>
          <w:rFonts w:ascii="黑体" w:eastAsia="黑体" w:cs="黑体" w:hint="eastAsia"/>
          <w:color w:val="000000"/>
          <w:kern w:val="0"/>
          <w:sz w:val="16"/>
          <w:szCs w:val="16"/>
        </w:rPr>
        <w:t>采</w:t>
      </w:r>
      <w:proofErr w:type="gramStart"/>
      <w:r w:rsidR="0060754D">
        <w:rPr>
          <w:rFonts w:ascii="黑体" w:eastAsia="黑体" w:cs="黑体" w:hint="eastAsia"/>
          <w:color w:val="000000"/>
          <w:kern w:val="0"/>
          <w:sz w:val="16"/>
          <w:szCs w:val="16"/>
        </w:rPr>
        <w:t>埃孚是全球</w:t>
      </w:r>
      <w:proofErr w:type="gramEnd"/>
      <w:r w:rsidR="0060754D">
        <w:rPr>
          <w:rFonts w:ascii="黑体" w:eastAsia="黑体" w:cs="黑体" w:hint="eastAsia"/>
          <w:color w:val="000000"/>
          <w:kern w:val="0"/>
          <w:sz w:val="16"/>
          <w:szCs w:val="16"/>
        </w:rPr>
        <w:t>领先的汽车传动与底盘技术以及主动和被动安全技术供应商。集团在全球约</w:t>
      </w:r>
      <w:r w:rsidR="0060754D">
        <w:rPr>
          <w:rFonts w:ascii="ZFSans-Light" w:eastAsia="ZFSans-Light" w:cs="ZFSans-Light"/>
          <w:color w:val="000000"/>
          <w:kern w:val="0"/>
          <w:sz w:val="16"/>
          <w:szCs w:val="16"/>
        </w:rPr>
        <w:t>40</w:t>
      </w:r>
      <w:r w:rsidR="0060754D">
        <w:rPr>
          <w:rFonts w:ascii="黑体" w:eastAsia="黑体" w:cs="黑体" w:hint="eastAsia"/>
          <w:color w:val="000000"/>
          <w:kern w:val="0"/>
          <w:sz w:val="16"/>
          <w:szCs w:val="16"/>
        </w:rPr>
        <w:t>个国家设</w:t>
      </w:r>
    </w:p>
    <w:p w:rsidR="0060754D" w:rsidRDefault="0060754D" w:rsidP="0060754D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16"/>
          <w:szCs w:val="16"/>
        </w:rPr>
      </w:pPr>
      <w:r>
        <w:rPr>
          <w:rFonts w:ascii="黑体" w:eastAsia="黑体" w:cs="黑体" w:hint="eastAsia"/>
          <w:color w:val="000000"/>
          <w:kern w:val="0"/>
          <w:sz w:val="16"/>
          <w:szCs w:val="16"/>
        </w:rPr>
        <w:t>有约</w:t>
      </w:r>
      <w:r>
        <w:rPr>
          <w:rFonts w:ascii="ZFSans-Light" w:eastAsia="ZFSans-Light" w:cs="ZFSans-Light"/>
          <w:color w:val="000000"/>
          <w:kern w:val="0"/>
          <w:sz w:val="16"/>
          <w:szCs w:val="16"/>
        </w:rPr>
        <w:t>230</w:t>
      </w:r>
      <w:r>
        <w:rPr>
          <w:rFonts w:ascii="黑体" w:eastAsia="黑体" w:cs="黑体" w:hint="eastAsia"/>
          <w:color w:val="000000"/>
          <w:kern w:val="0"/>
          <w:sz w:val="16"/>
          <w:szCs w:val="16"/>
        </w:rPr>
        <w:t>个公司驻地，拥有大约</w:t>
      </w:r>
      <w:r>
        <w:rPr>
          <w:rFonts w:ascii="ZFSans-Light" w:eastAsia="ZFSans-Light" w:cs="ZFSans-Light"/>
          <w:color w:val="000000"/>
          <w:kern w:val="0"/>
          <w:sz w:val="16"/>
          <w:szCs w:val="16"/>
        </w:rPr>
        <w:t>146,000</w:t>
      </w:r>
      <w:r>
        <w:rPr>
          <w:rFonts w:ascii="黑体" w:eastAsia="黑体" w:cs="黑体" w:hint="eastAsia"/>
          <w:color w:val="000000"/>
          <w:kern w:val="0"/>
          <w:sz w:val="16"/>
          <w:szCs w:val="16"/>
        </w:rPr>
        <w:t>名员工。集团</w:t>
      </w:r>
      <w:r>
        <w:rPr>
          <w:rFonts w:ascii="ZFSans-Light" w:eastAsia="ZFSans-Light" w:cs="ZFSans-Light"/>
          <w:color w:val="000000"/>
          <w:kern w:val="0"/>
          <w:sz w:val="16"/>
          <w:szCs w:val="16"/>
        </w:rPr>
        <w:t>2017</w:t>
      </w:r>
      <w:r>
        <w:rPr>
          <w:rFonts w:ascii="黑体" w:eastAsia="黑体" w:cs="黑体" w:hint="eastAsia"/>
          <w:color w:val="000000"/>
          <w:kern w:val="0"/>
          <w:sz w:val="16"/>
          <w:szCs w:val="16"/>
        </w:rPr>
        <w:t>年的销售额达到</w:t>
      </w:r>
      <w:r>
        <w:rPr>
          <w:rFonts w:ascii="ZFSans-Light" w:eastAsia="ZFSans-Light" w:cs="ZFSans-Light"/>
          <w:color w:val="000000"/>
          <w:kern w:val="0"/>
          <w:sz w:val="16"/>
          <w:szCs w:val="16"/>
        </w:rPr>
        <w:t>364</w:t>
      </w:r>
      <w:r>
        <w:rPr>
          <w:rFonts w:ascii="黑体" w:eastAsia="黑体" w:cs="黑体" w:hint="eastAsia"/>
          <w:color w:val="000000"/>
          <w:kern w:val="0"/>
          <w:sz w:val="16"/>
          <w:szCs w:val="16"/>
        </w:rPr>
        <w:t>亿欧元。采</w:t>
      </w:r>
      <w:proofErr w:type="gramStart"/>
      <w:r>
        <w:rPr>
          <w:rFonts w:ascii="黑体" w:eastAsia="黑体" w:cs="黑体" w:hint="eastAsia"/>
          <w:color w:val="000000"/>
          <w:kern w:val="0"/>
          <w:sz w:val="16"/>
          <w:szCs w:val="16"/>
        </w:rPr>
        <w:t>埃孚是全球</w:t>
      </w:r>
      <w:proofErr w:type="gramEnd"/>
    </w:p>
    <w:p w:rsidR="0060754D" w:rsidRDefault="0060754D" w:rsidP="0060754D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16"/>
          <w:szCs w:val="16"/>
        </w:rPr>
      </w:pPr>
      <w:r>
        <w:rPr>
          <w:rFonts w:ascii="黑体" w:eastAsia="黑体" w:cs="黑体" w:hint="eastAsia"/>
          <w:color w:val="000000"/>
          <w:kern w:val="0"/>
          <w:sz w:val="16"/>
          <w:szCs w:val="16"/>
        </w:rPr>
        <w:t>最大的汽车零部件供应商之一。采埃孚的产品和技术能够使车辆实现自主观察、思考和行动。集团每年</w:t>
      </w:r>
    </w:p>
    <w:p w:rsidR="0060754D" w:rsidRDefault="0060754D" w:rsidP="0060754D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16"/>
          <w:szCs w:val="16"/>
        </w:rPr>
      </w:pPr>
      <w:r>
        <w:rPr>
          <w:rFonts w:ascii="黑体" w:eastAsia="黑体" w:cs="黑体" w:hint="eastAsia"/>
          <w:color w:val="000000"/>
          <w:kern w:val="0"/>
          <w:sz w:val="16"/>
          <w:szCs w:val="16"/>
        </w:rPr>
        <w:t>将超过</w:t>
      </w:r>
      <w:r>
        <w:rPr>
          <w:rFonts w:ascii="ZFSans-Light" w:eastAsia="ZFSans-Light" w:cs="ZFSans-Light"/>
          <w:color w:val="000000"/>
          <w:kern w:val="0"/>
          <w:sz w:val="16"/>
          <w:szCs w:val="16"/>
        </w:rPr>
        <w:t>6%</w:t>
      </w:r>
      <w:r>
        <w:rPr>
          <w:rFonts w:ascii="黑体" w:eastAsia="黑体" w:cs="黑体" w:hint="eastAsia"/>
          <w:color w:val="000000"/>
          <w:kern w:val="0"/>
          <w:sz w:val="16"/>
          <w:szCs w:val="16"/>
        </w:rPr>
        <w:t>的销售额投资于研发，尤其致力于开发高效的电力传动系统，为实现零事故的未来交通</w:t>
      </w:r>
      <w:proofErr w:type="gramStart"/>
      <w:r>
        <w:rPr>
          <w:rFonts w:ascii="黑体" w:eastAsia="黑体" w:cs="黑体" w:hint="eastAsia"/>
          <w:color w:val="000000"/>
          <w:kern w:val="0"/>
          <w:sz w:val="16"/>
          <w:szCs w:val="16"/>
        </w:rPr>
        <w:t>不</w:t>
      </w:r>
      <w:proofErr w:type="gramEnd"/>
      <w:r>
        <w:rPr>
          <w:rFonts w:ascii="黑体" w:eastAsia="黑体" w:cs="黑体" w:hint="eastAsia"/>
          <w:color w:val="000000"/>
          <w:kern w:val="0"/>
          <w:sz w:val="16"/>
          <w:szCs w:val="16"/>
        </w:rPr>
        <w:t>遗</w:t>
      </w:r>
    </w:p>
    <w:p w:rsidR="0060754D" w:rsidRPr="00682C89" w:rsidRDefault="0060754D" w:rsidP="0060754D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16"/>
          <w:szCs w:val="16"/>
        </w:rPr>
      </w:pPr>
      <w:r>
        <w:rPr>
          <w:rFonts w:ascii="黑体" w:eastAsia="黑体" w:cs="黑体" w:hint="eastAsia"/>
          <w:color w:val="000000"/>
          <w:kern w:val="0"/>
          <w:sz w:val="16"/>
          <w:szCs w:val="16"/>
        </w:rPr>
        <w:t>余力。凭借广泛的产品组合，采</w:t>
      </w:r>
      <w:proofErr w:type="gramStart"/>
      <w:r>
        <w:rPr>
          <w:rFonts w:ascii="黑体" w:eastAsia="黑体" w:cs="黑体" w:hint="eastAsia"/>
          <w:color w:val="000000"/>
          <w:kern w:val="0"/>
          <w:sz w:val="16"/>
          <w:szCs w:val="16"/>
        </w:rPr>
        <w:t>埃孚正致力于</w:t>
      </w:r>
      <w:proofErr w:type="gramEnd"/>
      <w:r>
        <w:rPr>
          <w:rFonts w:ascii="黑体" w:eastAsia="黑体" w:cs="黑体" w:hint="eastAsia"/>
          <w:color w:val="000000"/>
          <w:kern w:val="0"/>
          <w:sz w:val="16"/>
          <w:szCs w:val="16"/>
        </w:rPr>
        <w:t>推进乘用车、商用车和工业技术领域的出行和服务方案。</w:t>
      </w:r>
    </w:p>
    <w:p w:rsidR="0060754D" w:rsidRDefault="00682C89" w:rsidP="0060754D">
      <w:pPr>
        <w:autoSpaceDE w:val="0"/>
        <w:autoSpaceDN w:val="0"/>
        <w:adjustRightInd w:val="0"/>
        <w:jc w:val="left"/>
        <w:rPr>
          <w:rFonts w:ascii="华文细黑" w:eastAsia="华文细黑" w:cs="华文细黑"/>
          <w:color w:val="5A5858"/>
          <w:kern w:val="0"/>
          <w:sz w:val="16"/>
          <w:szCs w:val="16"/>
        </w:rPr>
      </w:pPr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ab/>
      </w:r>
      <w:r w:rsidR="0060754D"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采埃孚传动系统（北京）有限公司是一家多元化的工业产业园区。</w:t>
      </w:r>
      <w:r w:rsidR="0060754D">
        <w:rPr>
          <w:rFonts w:ascii="华文细黑" w:eastAsia="华文细黑" w:cs="华文细黑"/>
          <w:color w:val="5A5858"/>
          <w:kern w:val="0"/>
          <w:sz w:val="16"/>
          <w:szCs w:val="16"/>
        </w:rPr>
        <w:t xml:space="preserve"> </w:t>
      </w:r>
      <w:r w:rsidR="0060754D"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园区内涵盖风能技术，高铁传动系统、</w:t>
      </w:r>
    </w:p>
    <w:p w:rsidR="0060754D" w:rsidRDefault="0060754D" w:rsidP="0060754D">
      <w:pPr>
        <w:autoSpaceDE w:val="0"/>
        <w:autoSpaceDN w:val="0"/>
        <w:adjustRightInd w:val="0"/>
        <w:jc w:val="left"/>
        <w:rPr>
          <w:rFonts w:ascii="华文细黑" w:eastAsia="华文细黑" w:cs="华文细黑"/>
          <w:color w:val="5A5858"/>
          <w:kern w:val="0"/>
          <w:sz w:val="16"/>
          <w:szCs w:val="16"/>
        </w:rPr>
      </w:pPr>
      <w:proofErr w:type="gramStart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非公路</w:t>
      </w:r>
      <w:proofErr w:type="gramEnd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车辆传动系统、测试系统和工业</w:t>
      </w:r>
      <w:proofErr w:type="gramStart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齿轮箱五大</w:t>
      </w:r>
      <w:proofErr w:type="gramEnd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业务单元。其中风能技术业务单元从事零配件的加工制</w:t>
      </w:r>
    </w:p>
    <w:p w:rsidR="0060754D" w:rsidRDefault="0060754D" w:rsidP="0060754D">
      <w:pPr>
        <w:autoSpaceDE w:val="0"/>
        <w:autoSpaceDN w:val="0"/>
        <w:adjustRightInd w:val="0"/>
        <w:jc w:val="left"/>
        <w:rPr>
          <w:rFonts w:ascii="华文细黑" w:eastAsia="华文细黑" w:cs="华文细黑"/>
          <w:color w:val="5A5858"/>
          <w:kern w:val="0"/>
          <w:sz w:val="16"/>
          <w:szCs w:val="16"/>
        </w:rPr>
      </w:pPr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造，风能齿轮箱生产（装配，测试、喷漆）和售后服务等相关业务，高铁传动系统从事高铁齿轮箱的生产</w:t>
      </w:r>
    </w:p>
    <w:p w:rsidR="0060754D" w:rsidRDefault="0060754D" w:rsidP="0060754D">
      <w:pPr>
        <w:autoSpaceDE w:val="0"/>
        <w:autoSpaceDN w:val="0"/>
        <w:adjustRightInd w:val="0"/>
        <w:jc w:val="left"/>
        <w:rPr>
          <w:rFonts w:ascii="华文细黑" w:eastAsia="华文细黑" w:cs="华文细黑"/>
          <w:color w:val="5A5858"/>
          <w:kern w:val="0"/>
          <w:sz w:val="16"/>
          <w:szCs w:val="16"/>
        </w:rPr>
      </w:pPr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及售后服务等相关业务，测试系统业务单元主要生产用于轮胎测试的测试台，</w:t>
      </w:r>
      <w:proofErr w:type="gramStart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非公路</w:t>
      </w:r>
      <w:proofErr w:type="gramEnd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车辆传动系统业务单</w:t>
      </w:r>
    </w:p>
    <w:p w:rsidR="0060754D" w:rsidRDefault="0060754D" w:rsidP="0060754D">
      <w:pPr>
        <w:autoSpaceDE w:val="0"/>
        <w:autoSpaceDN w:val="0"/>
        <w:adjustRightInd w:val="0"/>
        <w:jc w:val="left"/>
        <w:rPr>
          <w:rFonts w:ascii="华文细黑" w:eastAsia="华文细黑" w:cs="华文细黑" w:hint="eastAsia"/>
          <w:color w:val="5A5858"/>
          <w:kern w:val="0"/>
          <w:sz w:val="16"/>
          <w:szCs w:val="16"/>
        </w:rPr>
      </w:pPr>
      <w:proofErr w:type="gramStart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元主要生产非公路</w:t>
      </w:r>
      <w:proofErr w:type="gramEnd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齿轮箱及售后服务等相关业务，工业齿轮业务单元则为工业齿轮</w:t>
      </w:r>
      <w:proofErr w:type="gramStart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箱提供</w:t>
      </w:r>
      <w:proofErr w:type="gramEnd"/>
      <w:r>
        <w:rPr>
          <w:rFonts w:ascii="华文细黑" w:eastAsia="华文细黑" w:cs="华文细黑" w:hint="eastAsia"/>
          <w:color w:val="5A5858"/>
          <w:kern w:val="0"/>
          <w:sz w:val="16"/>
          <w:szCs w:val="16"/>
        </w:rPr>
        <w:t>相应服务。</w:t>
      </w:r>
    </w:p>
    <w:p w:rsidR="00682C89" w:rsidRDefault="00682C89" w:rsidP="0060754D">
      <w:pPr>
        <w:autoSpaceDE w:val="0"/>
        <w:autoSpaceDN w:val="0"/>
        <w:adjustRightInd w:val="0"/>
        <w:jc w:val="left"/>
        <w:rPr>
          <w:rFonts w:ascii="华文细黑" w:eastAsia="华文细黑" w:cs="华文细黑" w:hint="eastAsia"/>
          <w:color w:val="5A5858"/>
          <w:kern w:val="0"/>
          <w:sz w:val="16"/>
          <w:szCs w:val="16"/>
        </w:rPr>
      </w:pPr>
    </w:p>
    <w:tbl>
      <w:tblPr>
        <w:tblW w:w="6400" w:type="dxa"/>
        <w:tblInd w:w="97" w:type="dxa"/>
        <w:tblLook w:val="04A0"/>
      </w:tblPr>
      <w:tblGrid>
        <w:gridCol w:w="640"/>
        <w:gridCol w:w="3440"/>
        <w:gridCol w:w="2320"/>
      </w:tblGrid>
      <w:tr w:rsidR="00682C89" w:rsidRPr="00682C89" w:rsidTr="00682C89">
        <w:trPr>
          <w:trHeight w:val="5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b/>
                <w:bCs/>
                <w:color w:val="000000"/>
                <w:kern w:val="0"/>
                <w:sz w:val="20"/>
                <w:szCs w:val="20"/>
              </w:rPr>
              <w:t>No.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b/>
                <w:bCs/>
                <w:color w:val="000000"/>
                <w:kern w:val="0"/>
                <w:sz w:val="20"/>
                <w:szCs w:val="20"/>
              </w:rPr>
              <w:t>Position English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职位 中文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Quality supervisor/engineer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质量主管/工程师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Program purchaser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项目采购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Field Service Technician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现场服务技术员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Process engineer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工艺工程师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Service (Repair) Technician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售后服务技术员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Material/NDT Engineer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材料/无损检测工程师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Engineer ( Fresh Graduated)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工程师（定向培养）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HT Engineer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热处理工程师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Engineer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工艺工程师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Logisitic</w:t>
            </w:r>
            <w:proofErr w:type="spellEnd"/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 xml:space="preserve"> specialist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物流专员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Mechnia</w:t>
            </w:r>
            <w:proofErr w:type="spellEnd"/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 xml:space="preserve"> Assembly Process Engineer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装配工艺工程师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Incoming Inspector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质量检验员</w:t>
            </w:r>
          </w:p>
        </w:tc>
      </w:tr>
      <w:tr w:rsidR="00682C89" w:rsidRPr="00682C89" w:rsidTr="00682C89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Intern Engineer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89" w:rsidRPr="00682C89" w:rsidRDefault="00682C89" w:rsidP="00682C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2C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实习生若干</w:t>
            </w:r>
          </w:p>
        </w:tc>
      </w:tr>
    </w:tbl>
    <w:p w:rsidR="00682C89" w:rsidRDefault="00682C89" w:rsidP="0060754D">
      <w:pPr>
        <w:autoSpaceDE w:val="0"/>
        <w:autoSpaceDN w:val="0"/>
        <w:adjustRightInd w:val="0"/>
        <w:jc w:val="left"/>
        <w:rPr>
          <w:rFonts w:ascii="华文细黑" w:eastAsia="华文细黑" w:cs="华文细黑"/>
          <w:color w:val="5A5858"/>
          <w:kern w:val="0"/>
          <w:sz w:val="16"/>
          <w:szCs w:val="16"/>
        </w:rPr>
      </w:pPr>
    </w:p>
    <w:sectPr w:rsidR="00682C89" w:rsidSect="00D43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04F" w:rsidRDefault="0040404F" w:rsidP="0060754D">
      <w:r>
        <w:separator/>
      </w:r>
    </w:p>
  </w:endnote>
  <w:endnote w:type="continuationSeparator" w:id="0">
    <w:p w:rsidR="0040404F" w:rsidRDefault="0040404F" w:rsidP="00607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FSans-Light">
    <w:altName w:val="微软雅黑"/>
    <w:panose1 w:val="00000000000000000000"/>
    <w:charset w:val="86"/>
    <w:family w:val="swiss"/>
    <w:notTrueType/>
    <w:pitch w:val="default"/>
    <w:sig w:usb0="00000003" w:usb1="080E0000" w:usb2="00000010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04F" w:rsidRDefault="0040404F" w:rsidP="0060754D">
      <w:r>
        <w:separator/>
      </w:r>
    </w:p>
  </w:footnote>
  <w:footnote w:type="continuationSeparator" w:id="0">
    <w:p w:rsidR="0040404F" w:rsidRDefault="0040404F" w:rsidP="00607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0CB"/>
    <w:rsid w:val="000A1D9F"/>
    <w:rsid w:val="003A70CB"/>
    <w:rsid w:val="0040404F"/>
    <w:rsid w:val="0060754D"/>
    <w:rsid w:val="00682C89"/>
    <w:rsid w:val="006C367D"/>
    <w:rsid w:val="00D4305E"/>
    <w:rsid w:val="00F4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7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75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7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75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nXeGKudETKPeaCNGFh5iTSI5UodjD94nh7U7VklxY>mMGOUqvQN4pLyOib8EJ6fAhf8CPhy8e9b8zkiNAosUSwp687lmzROA9Dz5LNyM5s8LewFMM7hUnw2MRoh6steg==</nXeGKudETKPeaCNGFh5iTSI5UodjD94nh7U7VklxY>
</file>

<file path=customXml/item10.xml><?xml version="1.0" encoding="utf-8"?>
<nXeGKudETKPeaCNGFh5i8sltj09I1nJ8AlBUytNZ1Ehih9jnZMZtoeNI9UMZ5>w0PIIyGfD5VLc1zoJj+TuoFY4ueCTbMjhBax3Xd7TB8=</nXeGKudETKPeaCNGFh5i8sltj09I1nJ8AlBUytNZ1Ehih9jnZMZtoeNI9UMZ5>
</file>

<file path=customXml/item11.xml><?xml version="1.0" encoding="utf-8"?>
<nXeGKudETKPeaCNGFh5ix5fP7fSWtl37NIroXmYBQsS1cecqKZfGozr8W9iy>lRNKEdCWJXNAkniveh3+yQ==</nXeGKudETKPeaCNGFh5ix5fP7fSWtl37NIroXmYBQsS1cecqKZfGozr8W9iy>
</file>

<file path=customXml/item12.xml><?xml version="1.0" encoding="utf-8"?>
<NovaPath_docOwner>Z312903</NovaPath_docOwner>
</file>

<file path=customXml/item13.xml><?xml version="1.0" encoding="utf-8"?>
<nXeGKudETKPeaCNGFh5i7cKyawAjgyQn9gyiebCxx1jD9eHXSWW9Lib2F1j9>0EpqHbl1UONwCYJ/wDF3c2lL1mf8551zn8LUeCFlOwU+tEUM8WXM2te08wTaRxyf5Hm5cyZbP4sqq1NNIY2zwVDGVrS0POdjy4tTeoO9iYQV2uCIaWR7VvsBaQKIRweX</nXeGKudETKPeaCNGFh5i7cKyawAjgyQn9gyiebCxx1jD9eHXSWW9Lib2F1j9>
</file>

<file path=customXml/item14.xml><?xml version="1.0" encoding="utf-8"?>
<NovaPath_baseApplication>Microsoft Word</NovaPath_baseApplication>
</file>

<file path=customXml/item15.xml><?xml version="1.0" encoding="utf-8"?>
<NovaPath_docName>Z:\YHW\ZF\44_Job fair invitation\公司介绍.docx</NovaPath_docName>
</file>

<file path=customXml/item16.xml><?xml version="1.0" encoding="utf-8"?>
<NovaPath_versionInfo>3.4.10.11016</NovaPath_versionInfo>
</file>

<file path=customXml/item17.xml><?xml version="1.0" encoding="utf-8"?>
<nXeGKudETKPeaCNGFh5iyLk1gcWWJqTgFQk8wGFUmjFC0m6hdwbr2zDsrBNVqK>uufWMLG6D0+/rP+E2inccqpTQTMBi7ghwVuhTqqhE2XF70XdItxz926q+tYTv3f7</nXeGKudETKPeaCNGFh5iyLk1gcWWJqTgFQk8wGFUmjFC0m6hdwbr2zDsrBNVqK>
</file>

<file path=customXml/item18.xml><?xml version="1.0" encoding="utf-8"?>
<NovaPath_docClassID>1010</NovaPath_docClassID>
</file>

<file path=customXml/item19.xml><?xml version="1.0" encoding="utf-8"?>
<nXeGKudETKPeaCNGFh5i0BGlH9ci87cLWvMx3DlPzuAPh2gY9s703zKUS7uW>0EpqHbl1UONwCYJ/wDF3c2lL1mf8551zn8LUeCFlOwU+tEUM8WXM2te08wTaRxyf5Hm5cyZbP4sqq1NNIY2zwU3xVGR+NNsZOTOrEq1YqDI=</nXeGKudETKPeaCNGFh5i0BGlH9ci87cLWvMx3DlPzuAPh2gY9s703zKUS7uW>
</file>

<file path=customXml/item2.xml><?xml version="1.0" encoding="utf-8"?>
<NovaPath_tenantID>8BC9BD9B-31E2-4E97-ABE0-B03814292429</NovaPath_tenantID>
</file>

<file path=customXml/item20.xml><?xml version="1.0" encoding="utf-8"?>
<NovaPath_docAuthor>Yu Hongwei BEN IPBF2</NovaPath_docAuthor>
</file>

<file path=customXml/item21.xml><?xml version="1.0" encoding="utf-8"?>
<nXeGKudETKPeaCNGFh5iKXsadLDxTRe0xbrxgS3asWaSdlBY0sLX5pYu7jLmo>SiTVZYrZoP6lgSCTj6v0lYUXo7rptB3vsxE98fSlaTok74hHqUQ//z+IzG3f3dKdNUyW4Kjm/X9VSbJA4Gr5MW0KPH+B642pxXdDNArGooo=</nXeGKudETKPeaCNGFh5iKXsadLDxTRe0xbrxgS3asWaSdlBY0sLX5pYu7jLmo>
</file>

<file path=customXml/item22.xml><?xml version="1.0" encoding="utf-8"?>
<nXeGKudETKPeaCNGFh5ix5fP7fSWtl37NIroXmZN38TajkfZeW3Vf6bvmNn8>FWoN6xv5TST/6b0akdnmr/jbgDHNuwm9DTEhsfEEGWTz5/oyubvGy1+5TwKObuMY</nXeGKudETKPeaCNGFh5ix5fP7fSWtl37NIroXmZN38TajkfZeW3Vf6bvmNn8>
</file>

<file path=customXml/item3.xml><?xml version="1.0" encoding="utf-8"?>
<nXeGKudETKPeaCNGFh5ix5fP7fSWtl37NIroXmZyHIynb9qBde2n67FOJFV2>eDRB324l0Mn4dbbVFF/GnQ==</nXeGKudETKPeaCNGFh5ix5fP7fSWtl37NIroXmZyHIynb9qBde2n67FOJFV2>
</file>

<file path=customXml/item4.xml><?xml version="1.0" encoding="utf-8"?>
<NovaPath_docPath>Z:\YHW\ZF\44_Job fair invitation</NovaPath_docPath>
</file>

<file path=customXml/item5.xml><?xml version="1.0" encoding="utf-8"?>
<NovaPath_docClassDate>10/12/2018 13:06:36</NovaPath_docClassDate>
</file>

<file path=customXml/item6.xml><?xml version="1.0" encoding="utf-8"?>
<NovaPath_docID>24HPAHV8OLENMSP3O8HGYWIMWJ</NovaPath_docID>
</file>

<file path=customXml/item7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8.xml><?xml version="1.0" encoding="utf-8"?>
<NovaPath_docClass>Public</NovaPath_docClass>
</file>

<file path=customXml/item9.xml><?xml version="1.0" encoding="utf-8"?>
<nXeGKudETKPeaCNGFh5i2aVdoOsLYjULCdH7T707tDyRRmguot4fEcJ2iD6f9>J7aoRBAWN05JiO/9DDnc9A==</nXeGKudETKPeaCNGFh5i2aVdoOsLYjULCdH7T707tDyRRmguot4fEcJ2iD6f9>
</file>

<file path=customXml/itemProps1.xml><?xml version="1.0" encoding="utf-8"?>
<ds:datastoreItem xmlns:ds="http://schemas.openxmlformats.org/officeDocument/2006/customXml" ds:itemID="{302ABABB-C6DE-4127-A072-8BD3213BF902}">
  <ds:schemaRefs/>
</ds:datastoreItem>
</file>

<file path=customXml/itemProps10.xml><?xml version="1.0" encoding="utf-8"?>
<ds:datastoreItem xmlns:ds="http://schemas.openxmlformats.org/officeDocument/2006/customXml" ds:itemID="{02DBA79D-16B1-41DF-AEBD-0FFF5BB3E719}">
  <ds:schemaRefs/>
</ds:datastoreItem>
</file>

<file path=customXml/itemProps11.xml><?xml version="1.0" encoding="utf-8"?>
<ds:datastoreItem xmlns:ds="http://schemas.openxmlformats.org/officeDocument/2006/customXml" ds:itemID="{BE993304-3804-4B4B-9F1B-36124F0F93A3}">
  <ds:schemaRefs/>
</ds:datastoreItem>
</file>

<file path=customXml/itemProps12.xml><?xml version="1.0" encoding="utf-8"?>
<ds:datastoreItem xmlns:ds="http://schemas.openxmlformats.org/officeDocument/2006/customXml" ds:itemID="{0ECB1E76-A87B-4A90-9CEA-6051CE1CB331}">
  <ds:schemaRefs/>
</ds:datastoreItem>
</file>

<file path=customXml/itemProps13.xml><?xml version="1.0" encoding="utf-8"?>
<ds:datastoreItem xmlns:ds="http://schemas.openxmlformats.org/officeDocument/2006/customXml" ds:itemID="{926112B0-E86B-43A8-BBD8-CFEDABA75BBF}">
  <ds:schemaRefs/>
</ds:datastoreItem>
</file>

<file path=customXml/itemProps14.xml><?xml version="1.0" encoding="utf-8"?>
<ds:datastoreItem xmlns:ds="http://schemas.openxmlformats.org/officeDocument/2006/customXml" ds:itemID="{8EA5710A-B219-4EF5-810A-8404133CA574}">
  <ds:schemaRefs/>
</ds:datastoreItem>
</file>

<file path=customXml/itemProps15.xml><?xml version="1.0" encoding="utf-8"?>
<ds:datastoreItem xmlns:ds="http://schemas.openxmlformats.org/officeDocument/2006/customXml" ds:itemID="{FE00BEAD-65F8-43BC-A1D5-D4A7269B8BAE}">
  <ds:schemaRefs/>
</ds:datastoreItem>
</file>

<file path=customXml/itemProps16.xml><?xml version="1.0" encoding="utf-8"?>
<ds:datastoreItem xmlns:ds="http://schemas.openxmlformats.org/officeDocument/2006/customXml" ds:itemID="{BA3E1C38-A003-4845-8940-46DB4924DCEC}">
  <ds:schemaRefs/>
</ds:datastoreItem>
</file>

<file path=customXml/itemProps17.xml><?xml version="1.0" encoding="utf-8"?>
<ds:datastoreItem xmlns:ds="http://schemas.openxmlformats.org/officeDocument/2006/customXml" ds:itemID="{51CECCF7-3650-442B-890C-D552E1287CB8}">
  <ds:schemaRefs/>
</ds:datastoreItem>
</file>

<file path=customXml/itemProps18.xml><?xml version="1.0" encoding="utf-8"?>
<ds:datastoreItem xmlns:ds="http://schemas.openxmlformats.org/officeDocument/2006/customXml" ds:itemID="{0F422698-962D-4756-BF15-48760C8EF76C}">
  <ds:schemaRefs/>
</ds:datastoreItem>
</file>

<file path=customXml/itemProps19.xml><?xml version="1.0" encoding="utf-8"?>
<ds:datastoreItem xmlns:ds="http://schemas.openxmlformats.org/officeDocument/2006/customXml" ds:itemID="{86C3531F-25FB-4222-A007-F99C3DE643A7}">
  <ds:schemaRefs/>
</ds:datastoreItem>
</file>

<file path=customXml/itemProps2.xml><?xml version="1.0" encoding="utf-8"?>
<ds:datastoreItem xmlns:ds="http://schemas.openxmlformats.org/officeDocument/2006/customXml" ds:itemID="{D6458D71-FB41-49AC-B4CF-7C099A90FD83}">
  <ds:schemaRefs/>
</ds:datastoreItem>
</file>

<file path=customXml/itemProps20.xml><?xml version="1.0" encoding="utf-8"?>
<ds:datastoreItem xmlns:ds="http://schemas.openxmlformats.org/officeDocument/2006/customXml" ds:itemID="{6BC3588C-F15E-4CD0-8192-5B7C3F915A7D}">
  <ds:schemaRefs/>
</ds:datastoreItem>
</file>

<file path=customXml/itemProps21.xml><?xml version="1.0" encoding="utf-8"?>
<ds:datastoreItem xmlns:ds="http://schemas.openxmlformats.org/officeDocument/2006/customXml" ds:itemID="{460DC496-AD03-4D0E-A26A-38D3CAC74DA0}">
  <ds:schemaRefs/>
</ds:datastoreItem>
</file>

<file path=customXml/itemProps22.xml><?xml version="1.0" encoding="utf-8"?>
<ds:datastoreItem xmlns:ds="http://schemas.openxmlformats.org/officeDocument/2006/customXml" ds:itemID="{E1D7B2E1-A9F3-43A6-BA95-65B841B5BCE5}">
  <ds:schemaRefs/>
</ds:datastoreItem>
</file>

<file path=customXml/itemProps3.xml><?xml version="1.0" encoding="utf-8"?>
<ds:datastoreItem xmlns:ds="http://schemas.openxmlformats.org/officeDocument/2006/customXml" ds:itemID="{6918F68C-34BF-43CE-B29D-36B2F80D17EF}">
  <ds:schemaRefs/>
</ds:datastoreItem>
</file>

<file path=customXml/itemProps4.xml><?xml version="1.0" encoding="utf-8"?>
<ds:datastoreItem xmlns:ds="http://schemas.openxmlformats.org/officeDocument/2006/customXml" ds:itemID="{E2103935-752F-4B80-B91F-A7ABB8FE10D2}">
  <ds:schemaRefs/>
</ds:datastoreItem>
</file>

<file path=customXml/itemProps5.xml><?xml version="1.0" encoding="utf-8"?>
<ds:datastoreItem xmlns:ds="http://schemas.openxmlformats.org/officeDocument/2006/customXml" ds:itemID="{923EFCA2-3002-4213-A6E4-9F8A41F11C32}">
  <ds:schemaRefs/>
</ds:datastoreItem>
</file>

<file path=customXml/itemProps6.xml><?xml version="1.0" encoding="utf-8"?>
<ds:datastoreItem xmlns:ds="http://schemas.openxmlformats.org/officeDocument/2006/customXml" ds:itemID="{8170E5F5-ADB4-4E22-AFDA-8DDEB357A25D}">
  <ds:schemaRefs/>
</ds:datastoreItem>
</file>

<file path=customXml/itemProps7.xml><?xml version="1.0" encoding="utf-8"?>
<ds:datastoreItem xmlns:ds="http://schemas.openxmlformats.org/officeDocument/2006/customXml" ds:itemID="{31AC728C-2893-418D-99C0-F0237887F161}">
  <ds:schemaRefs/>
</ds:datastoreItem>
</file>

<file path=customXml/itemProps8.xml><?xml version="1.0" encoding="utf-8"?>
<ds:datastoreItem xmlns:ds="http://schemas.openxmlformats.org/officeDocument/2006/customXml" ds:itemID="{B66CCCBE-589D-4B9C-ADE0-2C83585AC63E}">
  <ds:schemaRefs/>
</ds:datastoreItem>
</file>

<file path=customXml/itemProps9.xml><?xml version="1.0" encoding="utf-8"?>
<ds:datastoreItem xmlns:ds="http://schemas.openxmlformats.org/officeDocument/2006/customXml" ds:itemID="{7734AC16-9D47-4486-A1A0-98AB55E565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ZF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Hongwei BEN IPBF2</dc:creator>
  <cp:keywords>Public</cp:keywords>
  <cp:lastModifiedBy>test</cp:lastModifiedBy>
  <cp:revision>2</cp:revision>
  <dcterms:created xsi:type="dcterms:W3CDTF">2018-10-22T06:06:00Z</dcterms:created>
  <dcterms:modified xsi:type="dcterms:W3CDTF">2018-10-22T06:06:00Z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-ID">
    <vt:lpwstr>24HPAHV8OLENMSP3O8HGYWIMWJ</vt:lpwstr>
  </property>
  <property fmtid="{D5CDD505-2E9C-101B-9397-08002B2CF9AE}" pid="3" name="NovaPath-Version">
    <vt:lpwstr>3.4.10.11016</vt:lpwstr>
  </property>
  <property fmtid="{D5CDD505-2E9C-101B-9397-08002B2CF9AE}" pid="4" name="Klassifizierung">
    <vt:lpwstr>Public</vt:lpwstr>
  </property>
  <property fmtid="{D5CDD505-2E9C-101B-9397-08002B2CF9AE}" pid="5" name="Klassifizierungs-Id">
    <vt:lpwstr>1010</vt:lpwstr>
  </property>
  <property fmtid="{D5CDD505-2E9C-101B-9397-08002B2CF9AE}" pid="6" name="Klassifizierungs-Datum">
    <vt:lpwstr>10/12/2018 13:06:36</vt:lpwstr>
  </property>
</Properties>
</file>