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商务助理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职位描述：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有两年以上金融或保险行业从业经历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具有快速的学习能力，强烈的市场竞争意识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具有独立工作的能力，勇于接受工作挑战，能够承担目标压力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有较强的商务谈判和独立的市场开拓能力，有渠道开发经验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岗位职责：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根据市场战略，负责与合作伙伴的关系建立、巩固和维护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寻找金融或保险方面潜在合作伙伴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与潜在合作伙伴进行商务洽谈和签约，保障公司经营目标的实现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解决与合作伙伴之间的商务冲突，保持良好的合作关系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通过合作伙伴的业务数据分析，发现合作中的问题并提出解决建议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地区市场竞争品牌的信息进行调研反馈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0" w:leftChars="0" w:right="0" w:rightChars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B33"/>
          <w:spacing w:val="0"/>
          <w:sz w:val="44"/>
          <w:szCs w:val="44"/>
          <w:shd w:val="clear" w:fill="FFFFFF"/>
        </w:rPr>
        <w:t>制定当地的市场推广计划和方案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34C1"/>
    <w:rsid w:val="4A3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2018-11-29T01:49:00Z</dcterms:created>
  <dc:creator>bysun</dc:creator>
  <cp:lastModifiedBy>bysun</cp:lastModifiedBy>
  <dcterms:modified xsi:type="dcterms:W3CDTF">2018-11-29T01:49:55Z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