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B3E" w:rsidRPr="001D0F07" w:rsidRDefault="00466F10">
      <w:pPr>
        <w:pStyle w:val="A5"/>
        <w:jc w:val="center"/>
        <w:rPr>
          <w:rFonts w:ascii="Songti SC Regular" w:eastAsia="Songti SC Regular" w:hAnsi="Songti SC Regular" w:cs="Songti SC Regular"/>
          <w:b/>
          <w:sz w:val="28"/>
          <w:szCs w:val="24"/>
          <w:lang w:val="zh-TW" w:eastAsia="zh-TW"/>
        </w:rPr>
      </w:pPr>
      <w:r w:rsidRPr="001D0F07">
        <w:rPr>
          <w:rFonts w:eastAsia="Songti SC Regular" w:hint="eastAsia"/>
          <w:b/>
          <w:sz w:val="28"/>
          <w:szCs w:val="24"/>
          <w:lang w:val="zh-TW" w:eastAsia="zh-TW"/>
        </w:rPr>
        <w:t>深圳大学</w:t>
      </w:r>
      <w:r w:rsidR="00841D19" w:rsidRPr="001D0F07">
        <w:rPr>
          <w:rFonts w:eastAsia="Songti SC Regular" w:hint="eastAsia"/>
          <w:b/>
          <w:sz w:val="28"/>
          <w:szCs w:val="24"/>
          <w:lang w:val="zh-TW" w:eastAsia="zh-TW"/>
        </w:rPr>
        <w:t>吴奇院士团队博士后招聘（食品或高分子相关学科背景）</w:t>
      </w:r>
    </w:p>
    <w:p w:rsidR="00581B3E" w:rsidRDefault="00581B3E">
      <w:pPr>
        <w:pStyle w:val="A5"/>
        <w:jc w:val="center"/>
        <w:rPr>
          <w:rFonts w:ascii="Songti SC Regular" w:eastAsia="Songti SC Regular" w:hAnsi="Songti SC Regular" w:cs="Songti SC Regular"/>
          <w:sz w:val="24"/>
          <w:szCs w:val="24"/>
          <w:shd w:val="clear" w:color="auto" w:fill="FFEDC4"/>
        </w:rPr>
      </w:pPr>
    </w:p>
    <w:p w:rsidR="00581B3E" w:rsidRDefault="00841D19" w:rsidP="00871C95">
      <w:pPr>
        <w:pStyle w:val="A5"/>
        <w:spacing w:after="156" w:line="400" w:lineRule="exact"/>
        <w:rPr>
          <w:rFonts w:ascii="Songti SC Regular" w:eastAsia="Songti SC Regular" w:hAnsi="Songti SC Regular" w:cs="Songti SC Regular"/>
          <w:color w:val="222222"/>
          <w:sz w:val="24"/>
          <w:szCs w:val="24"/>
          <w:u w:color="222222"/>
          <w:shd w:val="clear" w:color="auto" w:fill="FFFFFF"/>
        </w:rPr>
      </w:pPr>
      <w:r>
        <w:rPr>
          <w:rFonts w:eastAsia="Songti SC Bold" w:hint="eastAsia"/>
          <w:color w:val="222222"/>
          <w:sz w:val="24"/>
          <w:szCs w:val="24"/>
          <w:u w:color="222222"/>
          <w:shd w:val="clear" w:color="auto" w:fill="FFFFFF"/>
          <w:lang w:val="zh-TW" w:eastAsia="zh-TW"/>
        </w:rPr>
        <w:t>简介：</w:t>
      </w:r>
      <w:r>
        <w:rPr>
          <w:rFonts w:eastAsia="Songti SC Regular" w:hint="eastAsia"/>
          <w:color w:val="222222"/>
          <w:sz w:val="24"/>
          <w:szCs w:val="24"/>
          <w:u w:color="222222"/>
          <w:shd w:val="clear" w:color="auto" w:fill="FFFFFF"/>
          <w:lang w:val="zh-TW" w:eastAsia="zh-TW"/>
        </w:rPr>
        <w:t>深圳大学食品科学与加工研究中心（</w:t>
      </w:r>
      <w:r>
        <w:rPr>
          <w:rFonts w:ascii="Songti SC Regular" w:hAnsi="Songti SC Regular"/>
          <w:color w:val="222222"/>
          <w:sz w:val="24"/>
          <w:szCs w:val="24"/>
          <w:u w:color="222222"/>
          <w:shd w:val="clear" w:color="auto" w:fill="FFFFFF"/>
        </w:rPr>
        <w:t>The Food Science and Processing Research Center, Shenzhen University</w:t>
      </w:r>
      <w:r>
        <w:rPr>
          <w:rFonts w:eastAsia="Songti SC Regular" w:hint="eastAsia"/>
          <w:color w:val="222222"/>
          <w:sz w:val="24"/>
          <w:szCs w:val="24"/>
          <w:u w:color="222222"/>
          <w:shd w:val="clear" w:color="auto" w:fill="FFFFFF"/>
          <w:lang w:val="zh-TW" w:eastAsia="zh-TW"/>
        </w:rPr>
        <w:t>）由中国科学院院士吴奇教授担任中心主任。依托深圳大学化学与环境工程学院，集产、学、研</w:t>
      </w:r>
      <w:r w:rsidR="00483EAF">
        <w:rPr>
          <w:rFonts w:asciiTheme="minorEastAsia" w:eastAsiaTheme="minorEastAsia" w:hAnsiTheme="minorEastAsia" w:hint="eastAsia"/>
          <w:color w:val="222222"/>
          <w:sz w:val="24"/>
          <w:szCs w:val="24"/>
          <w:u w:color="222222"/>
          <w:shd w:val="clear" w:color="auto" w:fill="FFFFFF"/>
          <w:lang w:val="zh-TW"/>
        </w:rPr>
        <w:t>、</w:t>
      </w:r>
      <w:r w:rsidR="00483EAF">
        <w:rPr>
          <w:rFonts w:eastAsia="Songti SC Regular" w:hint="eastAsia"/>
          <w:color w:val="222222"/>
          <w:sz w:val="24"/>
          <w:szCs w:val="24"/>
          <w:u w:color="222222"/>
          <w:shd w:val="clear" w:color="auto" w:fill="FFFFFF"/>
          <w:lang w:val="zh-TW" w:eastAsia="zh-TW"/>
        </w:rPr>
        <w:t>用</w:t>
      </w:r>
      <w:r>
        <w:rPr>
          <w:rFonts w:eastAsia="Songti SC Regular" w:hint="eastAsia"/>
          <w:color w:val="222222"/>
          <w:sz w:val="24"/>
          <w:szCs w:val="24"/>
          <w:u w:color="222222"/>
          <w:shd w:val="clear" w:color="auto" w:fill="FFFFFF"/>
          <w:lang w:val="zh-TW" w:eastAsia="zh-TW"/>
        </w:rPr>
        <w:t>为一体，围绕食品科学和加工中与大分子相关的科学问题展开研究，主要方向为植物蛋白、淀粉以及纤维素的分离、精制和加工；并致力于新产品、新工艺和新流程的开发以及成果向产业的转化。</w:t>
      </w:r>
    </w:p>
    <w:p w:rsidR="000D3B5F" w:rsidRPr="000D3B5F" w:rsidRDefault="00871C95" w:rsidP="00871C95">
      <w:pPr>
        <w:spacing w:line="400" w:lineRule="exact"/>
        <w:rPr>
          <w:rFonts w:ascii="Calibri" w:hAnsi="Calibri" w:cs="Calibri"/>
          <w:color w:val="222222"/>
          <w:kern w:val="2"/>
          <w:u w:color="222222"/>
          <w:shd w:val="clear" w:color="auto" w:fill="FFFFFF"/>
          <w:lang w:val="zh-TW" w:eastAsia="zh-CN"/>
        </w:rPr>
      </w:pPr>
      <w:r w:rsidRPr="00871C95">
        <w:rPr>
          <w:rFonts w:ascii="Calibri" w:eastAsia="Songti SC Regular" w:hAnsi="Calibri" w:cs="Calibri" w:hint="eastAsia"/>
          <w:color w:val="222222"/>
          <w:kern w:val="2"/>
          <w:u w:color="222222"/>
          <w:shd w:val="clear" w:color="auto" w:fill="FFFFFF"/>
          <w:lang w:val="zh-TW" w:eastAsia="zh-TW"/>
        </w:rPr>
        <w:t>拥有办公及实验室平台</w:t>
      </w:r>
      <w:r w:rsidRPr="00871C95">
        <w:rPr>
          <w:rFonts w:ascii="Calibri" w:eastAsia="Songti SC Regular" w:hAnsi="Calibri" w:cs="Calibri" w:hint="eastAsia"/>
          <w:color w:val="222222"/>
          <w:kern w:val="2"/>
          <w:u w:color="222222"/>
          <w:shd w:val="clear" w:color="auto" w:fill="FFFFFF"/>
          <w:lang w:val="zh-TW" w:eastAsia="zh-TW"/>
        </w:rPr>
        <w:t>600</w:t>
      </w:r>
      <w:r w:rsidRPr="00871C95">
        <w:rPr>
          <w:rFonts w:ascii="Calibri" w:eastAsia="Songti SC Regular" w:hAnsi="Calibri" w:cs="Calibri" w:hint="eastAsia"/>
          <w:color w:val="222222"/>
          <w:kern w:val="2"/>
          <w:u w:color="222222"/>
          <w:shd w:val="clear" w:color="auto" w:fill="FFFFFF"/>
          <w:lang w:val="zh-TW" w:eastAsia="zh-TW"/>
        </w:rPr>
        <w:t>平米，围绕植物基食品的分离、加工与分析检测搭建了多套科研平台，拥有：</w:t>
      </w:r>
      <w:r>
        <w:rPr>
          <w:rFonts w:ascii="Calibri" w:eastAsia="Songti SC Regular" w:hAnsi="Calibri" w:cs="Calibri" w:hint="eastAsia"/>
          <w:color w:val="222222"/>
          <w:kern w:val="2"/>
          <w:u w:color="222222"/>
          <w:shd w:val="clear" w:color="auto" w:fill="FFFFFF"/>
          <w:lang w:val="zh-TW" w:eastAsia="zh-TW"/>
        </w:rPr>
        <w:t>HAAKE</w:t>
      </w:r>
      <w:r w:rsidRPr="00871C95">
        <w:rPr>
          <w:rFonts w:ascii="Calibri" w:eastAsia="Songti SC Regular" w:hAnsi="Calibri" w:cs="Calibri" w:hint="eastAsia"/>
          <w:color w:val="222222"/>
          <w:kern w:val="2"/>
          <w:u w:color="222222"/>
          <w:shd w:val="clear" w:color="auto" w:fill="FFFFFF"/>
          <w:lang w:val="zh-TW" w:eastAsia="zh-TW"/>
        </w:rPr>
        <w:t>双螺杆挤出设备、</w:t>
      </w:r>
      <w:r>
        <w:rPr>
          <w:rFonts w:ascii="Calibri" w:eastAsia="Songti SC Regular" w:hAnsi="Calibri" w:cs="Calibri" w:hint="eastAsia"/>
          <w:color w:val="222222"/>
          <w:kern w:val="2"/>
          <w:u w:color="222222"/>
          <w:shd w:val="clear" w:color="auto" w:fill="FFFFFF"/>
          <w:lang w:val="zh-TW" w:eastAsia="zh-TW"/>
        </w:rPr>
        <w:t>HAAKE</w:t>
      </w:r>
      <w:r w:rsidRPr="00871C95">
        <w:rPr>
          <w:rFonts w:ascii="Calibri" w:eastAsia="Songti SC Regular" w:hAnsi="Calibri" w:cs="Calibri" w:hint="eastAsia"/>
          <w:color w:val="222222"/>
          <w:kern w:val="2"/>
          <w:u w:color="222222"/>
          <w:shd w:val="clear" w:color="auto" w:fill="FFFFFF"/>
          <w:lang w:val="zh-TW" w:eastAsia="zh-TW"/>
        </w:rPr>
        <w:t>旋转流变仪、</w:t>
      </w:r>
      <w:r>
        <w:rPr>
          <w:rFonts w:ascii="Calibri" w:eastAsia="Songti SC Regular" w:hAnsi="Calibri" w:cs="Calibri" w:hint="eastAsia"/>
          <w:color w:val="222222"/>
          <w:kern w:val="2"/>
          <w:u w:color="222222"/>
          <w:shd w:val="clear" w:color="auto" w:fill="FFFFFF"/>
          <w:lang w:val="zh-TW" w:eastAsia="zh-TW"/>
        </w:rPr>
        <w:t>Thermo Scientific</w:t>
      </w:r>
      <w:r w:rsidRPr="00871C95">
        <w:rPr>
          <w:rFonts w:ascii="Calibri" w:eastAsia="Songti SC Regular" w:hAnsi="Calibri" w:cs="Calibri" w:hint="eastAsia"/>
          <w:color w:val="222222"/>
          <w:kern w:val="2"/>
          <w:u w:color="222222"/>
          <w:shd w:val="clear" w:color="auto" w:fill="FFFFFF"/>
          <w:lang w:val="zh-TW" w:eastAsia="zh-TW"/>
        </w:rPr>
        <w:t>高速落地离心机、</w:t>
      </w:r>
      <w:r w:rsidRPr="00871C95">
        <w:rPr>
          <w:rFonts w:ascii="Calibri" w:eastAsia="Songti SC Regular" w:hAnsi="Calibri" w:cs="Calibri" w:hint="eastAsia"/>
          <w:color w:val="222222"/>
          <w:kern w:val="2"/>
          <w:u w:color="222222"/>
          <w:shd w:val="clear" w:color="auto" w:fill="FFFFFF"/>
          <w:lang w:val="zh-TW" w:eastAsia="zh-TW"/>
        </w:rPr>
        <w:t>Agilent</w:t>
      </w:r>
      <w:r w:rsidRPr="00871C95">
        <w:rPr>
          <w:rFonts w:ascii="Calibri" w:eastAsia="Songti SC Regular" w:hAnsi="Calibri" w:cs="Calibri" w:hint="eastAsia"/>
          <w:color w:val="222222"/>
          <w:kern w:val="2"/>
          <w:u w:color="222222"/>
          <w:shd w:val="clear" w:color="auto" w:fill="FFFFFF"/>
          <w:lang w:val="zh-TW" w:eastAsia="zh-TW"/>
        </w:rPr>
        <w:t>多中心切割二维超高效液相色谱仪、</w:t>
      </w:r>
      <w:r w:rsidRPr="00871C95">
        <w:rPr>
          <w:rFonts w:ascii="Calibri" w:eastAsia="Songti SC Regular" w:hAnsi="Calibri" w:cs="Calibri" w:hint="eastAsia"/>
          <w:color w:val="222222"/>
          <w:kern w:val="2"/>
          <w:u w:color="222222"/>
          <w:shd w:val="clear" w:color="auto" w:fill="FFFFFF"/>
          <w:lang w:val="zh-TW" w:eastAsia="zh-TW"/>
        </w:rPr>
        <w:t>Scientz JY92-IIDN</w:t>
      </w:r>
      <w:r w:rsidRPr="00871C95">
        <w:rPr>
          <w:rFonts w:ascii="Calibri" w:eastAsia="Songti SC Regular" w:hAnsi="Calibri" w:cs="Calibri" w:hint="eastAsia"/>
          <w:color w:val="222222"/>
          <w:kern w:val="2"/>
          <w:u w:color="222222"/>
          <w:shd w:val="clear" w:color="auto" w:fill="FFFFFF"/>
          <w:lang w:val="zh-TW" w:eastAsia="zh-TW"/>
        </w:rPr>
        <w:t>高强度超声波破碎仪、</w:t>
      </w:r>
      <w:r w:rsidRPr="00871C95">
        <w:rPr>
          <w:rFonts w:ascii="Calibri" w:eastAsia="Songti SC Regular" w:hAnsi="Calibri" w:cs="Calibri" w:hint="eastAsia"/>
          <w:color w:val="222222"/>
          <w:kern w:val="2"/>
          <w:u w:color="222222"/>
          <w:shd w:val="clear" w:color="auto" w:fill="FFFFFF"/>
          <w:lang w:val="zh-TW" w:eastAsia="zh-TW"/>
        </w:rPr>
        <w:t>Thermo Scientific</w:t>
      </w:r>
      <w:r>
        <w:rPr>
          <w:rFonts w:ascii="Calibri" w:hAnsi="Calibri" w:cs="Calibri" w:hint="eastAsia"/>
          <w:color w:val="222222"/>
          <w:kern w:val="2"/>
          <w:u w:color="222222"/>
          <w:shd w:val="clear" w:color="auto" w:fill="FFFFFF"/>
          <w:lang w:val="zh-TW" w:eastAsia="zh-CN"/>
        </w:rPr>
        <w:t xml:space="preserve"> </w:t>
      </w:r>
      <w:r w:rsidRPr="00871C95">
        <w:rPr>
          <w:rFonts w:ascii="Calibri" w:eastAsia="Songti SC Regular" w:hAnsi="Calibri" w:cs="Calibri" w:hint="eastAsia"/>
          <w:color w:val="222222"/>
          <w:kern w:val="2"/>
          <w:u w:color="222222"/>
          <w:shd w:val="clear" w:color="auto" w:fill="FFFFFF"/>
          <w:lang w:val="zh-TW" w:eastAsia="zh-TW"/>
        </w:rPr>
        <w:t>高速冷冻离心机、</w:t>
      </w:r>
      <w:r w:rsidRPr="00871C95">
        <w:rPr>
          <w:rFonts w:ascii="Calibri" w:eastAsia="Songti SC Regular" w:hAnsi="Calibri" w:cs="Calibri" w:hint="eastAsia"/>
          <w:color w:val="222222"/>
          <w:kern w:val="2"/>
          <w:u w:color="222222"/>
          <w:shd w:val="clear" w:color="auto" w:fill="FFFFFF"/>
          <w:lang w:val="zh-TW" w:eastAsia="zh-TW"/>
        </w:rPr>
        <w:t>Thermo Scientific</w:t>
      </w:r>
      <w:r w:rsidRPr="00871C95">
        <w:rPr>
          <w:rFonts w:ascii="Calibri" w:eastAsia="Songti SC Regular" w:hAnsi="Calibri" w:cs="Calibri" w:hint="eastAsia"/>
          <w:color w:val="222222"/>
          <w:kern w:val="2"/>
          <w:u w:color="222222"/>
          <w:shd w:val="clear" w:color="auto" w:fill="FFFFFF"/>
          <w:lang w:val="zh-TW" w:eastAsia="zh-TW"/>
        </w:rPr>
        <w:t>超高速台式离心机、</w:t>
      </w:r>
      <w:r w:rsidRPr="00871C95">
        <w:rPr>
          <w:rFonts w:ascii="Calibri" w:eastAsia="Songti SC Regular" w:hAnsi="Calibri" w:cs="Calibri" w:hint="eastAsia"/>
          <w:color w:val="222222"/>
          <w:kern w:val="2"/>
          <w:u w:color="222222"/>
          <w:shd w:val="clear" w:color="auto" w:fill="FFFFFF"/>
          <w:lang w:val="zh-TW" w:eastAsia="zh-TW"/>
        </w:rPr>
        <w:t>Thermo Scientific</w:t>
      </w:r>
      <w:r w:rsidRPr="00871C95">
        <w:rPr>
          <w:rFonts w:ascii="Calibri" w:eastAsia="Songti SC Regular" w:hAnsi="Calibri" w:cs="Calibri" w:hint="eastAsia"/>
          <w:color w:val="222222"/>
          <w:kern w:val="2"/>
          <w:u w:color="222222"/>
          <w:shd w:val="clear" w:color="auto" w:fill="FFFFFF"/>
          <w:lang w:val="zh-TW" w:eastAsia="zh-TW"/>
        </w:rPr>
        <w:t>傅里叶变换红外光谱仪、</w:t>
      </w:r>
      <w:r w:rsidRPr="00871C95">
        <w:rPr>
          <w:rFonts w:ascii="Calibri" w:eastAsia="Songti SC Regular" w:hAnsi="Calibri" w:cs="Calibri" w:hint="eastAsia"/>
          <w:color w:val="222222"/>
          <w:kern w:val="2"/>
          <w:u w:color="222222"/>
          <w:shd w:val="clear" w:color="auto" w:fill="FFFFFF"/>
          <w:lang w:val="zh-TW" w:eastAsia="zh-TW"/>
        </w:rPr>
        <w:t>SCIENTZ-18ND</w:t>
      </w:r>
      <w:r w:rsidRPr="00871C95">
        <w:rPr>
          <w:rFonts w:ascii="Calibri" w:eastAsia="Songti SC Regular" w:hAnsi="Calibri" w:cs="Calibri" w:hint="eastAsia"/>
          <w:color w:val="222222"/>
          <w:kern w:val="2"/>
          <w:u w:color="222222"/>
          <w:shd w:val="clear" w:color="auto" w:fill="FFFFFF"/>
          <w:lang w:val="zh-TW" w:eastAsia="zh-TW"/>
        </w:rPr>
        <w:t>冷冻干燥机等设备。</w:t>
      </w:r>
    </w:p>
    <w:p w:rsidR="00483EAF" w:rsidRDefault="00483EAF" w:rsidP="00871C95">
      <w:pPr>
        <w:spacing w:line="400" w:lineRule="exact"/>
        <w:rPr>
          <w:rFonts w:ascii="Calibri" w:hAnsi="Calibri" w:cs="Calibri"/>
          <w:b/>
          <w:color w:val="222222"/>
          <w:kern w:val="2"/>
          <w:u w:color="222222"/>
          <w:shd w:val="clear" w:color="auto" w:fill="FFFFFF"/>
          <w:lang w:val="zh-TW" w:eastAsia="zh-CN"/>
        </w:rPr>
      </w:pPr>
    </w:p>
    <w:p w:rsidR="00483EAF" w:rsidRPr="00483EAF" w:rsidRDefault="00483EAF" w:rsidP="00871C95">
      <w:pPr>
        <w:spacing w:line="400" w:lineRule="exact"/>
        <w:rPr>
          <w:rFonts w:ascii="Calibri" w:hAnsi="Calibri" w:cs="Calibri"/>
          <w:b/>
          <w:color w:val="222222"/>
          <w:kern w:val="2"/>
          <w:u w:color="222222"/>
          <w:shd w:val="clear" w:color="auto" w:fill="FFFFFF"/>
          <w:lang w:val="zh-TW" w:eastAsia="zh-CN"/>
        </w:rPr>
      </w:pPr>
      <w:r>
        <w:rPr>
          <w:rFonts w:ascii="Calibri" w:eastAsia="Songti SC Regular" w:hAnsi="Calibri" w:cs="Calibri" w:hint="eastAsia"/>
          <w:b/>
          <w:color w:val="222222"/>
          <w:kern w:val="2"/>
          <w:u w:color="222222"/>
          <w:shd w:val="clear" w:color="auto" w:fill="FFFFFF"/>
          <w:lang w:val="zh-TW" w:eastAsia="zh-TW"/>
        </w:rPr>
        <w:t>主要</w:t>
      </w:r>
      <w:r w:rsidR="00871C95" w:rsidRPr="00483EAF">
        <w:rPr>
          <w:rFonts w:ascii="Calibri" w:eastAsia="Songti SC Regular" w:hAnsi="Calibri" w:cs="Calibri" w:hint="eastAsia"/>
          <w:b/>
          <w:color w:val="222222"/>
          <w:kern w:val="2"/>
          <w:u w:color="222222"/>
          <w:shd w:val="clear" w:color="auto" w:fill="FFFFFF"/>
          <w:lang w:val="zh-TW" w:eastAsia="zh-TW"/>
        </w:rPr>
        <w:t>研究方向：</w:t>
      </w:r>
    </w:p>
    <w:p w:rsidR="00871C95" w:rsidRPr="00871C95" w:rsidRDefault="00871C95" w:rsidP="00871C95">
      <w:pPr>
        <w:spacing w:line="400" w:lineRule="exact"/>
        <w:rPr>
          <w:rFonts w:ascii="Calibri" w:eastAsia="Songti SC Regular" w:hAnsi="Calibri" w:cs="Calibri"/>
          <w:color w:val="222222"/>
          <w:kern w:val="2"/>
          <w:u w:color="222222"/>
          <w:shd w:val="clear" w:color="auto" w:fill="FFFFFF"/>
          <w:lang w:val="zh-TW" w:eastAsia="zh-TW"/>
        </w:rPr>
      </w:pPr>
      <w:r w:rsidRPr="00871C95">
        <w:rPr>
          <w:rFonts w:ascii="Calibri" w:eastAsia="Songti SC Regular" w:hAnsi="Calibri" w:cs="Calibri" w:hint="eastAsia"/>
          <w:color w:val="222222"/>
          <w:kern w:val="2"/>
          <w:u w:color="222222"/>
          <w:shd w:val="clear" w:color="auto" w:fill="FFFFFF"/>
          <w:lang w:val="zh-TW" w:eastAsia="zh-TW"/>
        </w:rPr>
        <w:t>食品大分子挤压加工基础及应用科学问题的研究、生物防腐技术的研究与应用、蛋白质组学在植物</w:t>
      </w:r>
      <w:r>
        <w:rPr>
          <w:rFonts w:ascii="宋体" w:eastAsia="宋体" w:hAnsi="宋体" w:cs="宋体" w:hint="eastAsia"/>
          <w:color w:val="222222"/>
          <w:kern w:val="2"/>
          <w:u w:color="222222"/>
          <w:shd w:val="clear" w:color="auto" w:fill="FFFFFF"/>
          <w:lang w:val="zh-TW" w:eastAsia="zh-CN"/>
        </w:rPr>
        <w:t>基</w:t>
      </w:r>
      <w:r w:rsidRPr="00871C95">
        <w:rPr>
          <w:rFonts w:ascii="Calibri" w:eastAsia="Songti SC Regular" w:hAnsi="Calibri" w:cs="Calibri" w:hint="eastAsia"/>
          <w:color w:val="222222"/>
          <w:kern w:val="2"/>
          <w:u w:color="222222"/>
          <w:shd w:val="clear" w:color="auto" w:fill="FFFFFF"/>
          <w:lang w:val="zh-TW" w:eastAsia="zh-TW"/>
        </w:rPr>
        <w:t>食品加工中的应用、健康主食、杂粮和薯类的产品创新、食品大分子结构修饰及其自组装行为对消化吸收性的影响等方向。</w:t>
      </w:r>
    </w:p>
    <w:p w:rsidR="000D3B5F" w:rsidRPr="00871C95" w:rsidRDefault="000D3B5F" w:rsidP="000D3B5F">
      <w:pPr>
        <w:spacing w:line="400" w:lineRule="exact"/>
        <w:rPr>
          <w:rFonts w:ascii="Calibri" w:eastAsia="Songti SC Regular" w:hAnsi="Calibri" w:cs="Calibri"/>
          <w:color w:val="222222"/>
          <w:kern w:val="2"/>
          <w:u w:color="222222"/>
          <w:shd w:val="clear" w:color="auto" w:fill="FFFFFF"/>
          <w:lang w:val="zh-TW" w:eastAsia="zh-TW"/>
        </w:rPr>
      </w:pPr>
      <w:r>
        <w:rPr>
          <w:rFonts w:ascii="宋体" w:eastAsia="宋体" w:hAnsi="宋体" w:cs="宋体" w:hint="eastAsia"/>
          <w:color w:val="222222"/>
          <w:kern w:val="2"/>
          <w:u w:color="222222"/>
          <w:shd w:val="clear" w:color="auto" w:fill="FFFFFF"/>
          <w:lang w:val="zh-TW" w:eastAsia="zh-TW"/>
        </w:rPr>
        <w:t>更多</w:t>
      </w:r>
      <w:r w:rsidRPr="00871C95">
        <w:rPr>
          <w:rFonts w:ascii="宋体" w:eastAsia="宋体" w:hAnsi="宋体" w:cs="宋体" w:hint="eastAsia"/>
          <w:color w:val="222222"/>
          <w:kern w:val="2"/>
          <w:u w:color="222222"/>
          <w:shd w:val="clear" w:color="auto" w:fill="FFFFFF"/>
          <w:lang w:val="zh-TW" w:eastAsia="zh-TW"/>
        </w:rPr>
        <w:t>信息见网</w:t>
      </w:r>
      <w:r>
        <w:rPr>
          <w:rFonts w:ascii="宋体" w:eastAsia="宋体" w:hAnsi="宋体" w:cs="宋体" w:hint="eastAsia"/>
          <w:color w:val="222222"/>
          <w:kern w:val="2"/>
          <w:u w:color="222222"/>
          <w:shd w:val="clear" w:color="auto" w:fill="FFFFFF"/>
          <w:lang w:val="zh-TW" w:eastAsia="zh-TW"/>
        </w:rPr>
        <w:t>站</w:t>
      </w:r>
      <w:r w:rsidRPr="00871C95">
        <w:rPr>
          <w:rFonts w:ascii="宋体" w:eastAsia="宋体" w:hAnsi="宋体" w:cs="宋体" w:hint="eastAsia"/>
          <w:color w:val="222222"/>
          <w:kern w:val="2"/>
          <w:u w:color="222222"/>
          <w:shd w:val="clear" w:color="auto" w:fill="FFFFFF"/>
          <w:lang w:val="zh-TW" w:eastAsia="zh-TW"/>
        </w:rPr>
        <w:t>：</w:t>
      </w:r>
      <w:r w:rsidRPr="00871C95">
        <w:rPr>
          <w:rFonts w:ascii="Calibri" w:eastAsia="Songti SC Regular" w:hAnsi="Calibri" w:cs="Calibri" w:hint="eastAsia"/>
          <w:color w:val="222222"/>
          <w:kern w:val="2"/>
          <w:u w:color="222222"/>
          <w:shd w:val="clear" w:color="auto" w:fill="FFFFFF"/>
          <w:lang w:val="zh-TW" w:eastAsia="zh-TW"/>
        </w:rPr>
        <w:t>https://fsprc.szu.edu.cn/</w:t>
      </w:r>
    </w:p>
    <w:p w:rsidR="008A29BB" w:rsidRPr="00871C95" w:rsidRDefault="008A29BB">
      <w:pPr>
        <w:pStyle w:val="A5"/>
        <w:spacing w:line="360" w:lineRule="auto"/>
        <w:rPr>
          <w:rStyle w:val="a6"/>
          <w:rFonts w:ascii="宋体" w:eastAsia="Songti SC Regular" w:hAnsi="宋体" w:cs="宋体"/>
          <w:color w:val="222222"/>
          <w:sz w:val="24"/>
          <w:szCs w:val="24"/>
          <w:u w:color="222222"/>
          <w:shd w:val="clear" w:color="auto" w:fill="FFFFFF"/>
          <w:lang w:val="zh-TW" w:eastAsia="zh-TW"/>
        </w:rPr>
      </w:pPr>
    </w:p>
    <w:p w:rsidR="00581B3E" w:rsidRPr="00483EAF" w:rsidRDefault="00841D19" w:rsidP="00871C95">
      <w:pPr>
        <w:pStyle w:val="A5"/>
        <w:spacing w:line="400" w:lineRule="exact"/>
        <w:rPr>
          <w:rStyle w:val="a6"/>
          <w:rFonts w:ascii="宋体" w:eastAsia="Songti SC Regular" w:hAnsi="宋体" w:cs="宋体"/>
          <w:b/>
          <w:color w:val="222222"/>
          <w:sz w:val="24"/>
          <w:szCs w:val="24"/>
          <w:u w:color="222222"/>
          <w:shd w:val="clear" w:color="auto" w:fill="FFFFFF"/>
          <w:lang w:val="zh-TW" w:eastAsia="zh-TW"/>
        </w:rPr>
      </w:pPr>
      <w:r w:rsidRPr="00483EAF">
        <w:rPr>
          <w:rStyle w:val="a6"/>
          <w:rFonts w:ascii="宋体" w:eastAsia="Songti SC Regular" w:hAnsi="宋体" w:cs="宋体" w:hint="eastAsia"/>
          <w:b/>
          <w:color w:val="222222"/>
          <w:sz w:val="24"/>
          <w:szCs w:val="24"/>
          <w:u w:color="222222"/>
          <w:shd w:val="clear" w:color="auto" w:fill="FFFFFF"/>
          <w:lang w:val="zh-TW" w:eastAsia="zh-TW"/>
        </w:rPr>
        <w:t>导师介绍</w:t>
      </w:r>
      <w:r w:rsidR="00897A91" w:rsidRPr="00483EAF">
        <w:rPr>
          <w:rStyle w:val="a6"/>
          <w:rFonts w:ascii="宋体" w:eastAsia="Songti SC Regular" w:hAnsi="宋体" w:cs="宋体" w:hint="eastAsia"/>
          <w:b/>
          <w:color w:val="222222"/>
          <w:sz w:val="24"/>
          <w:szCs w:val="24"/>
          <w:u w:color="222222"/>
          <w:shd w:val="clear" w:color="auto" w:fill="FFFFFF"/>
          <w:lang w:val="zh-TW" w:eastAsia="zh-TW"/>
        </w:rPr>
        <w:t>：</w:t>
      </w:r>
    </w:p>
    <w:p w:rsidR="00466F10" w:rsidRDefault="00841D19" w:rsidP="00871C95">
      <w:pPr>
        <w:pStyle w:val="A5"/>
        <w:spacing w:line="400" w:lineRule="exact"/>
        <w:rPr>
          <w:rStyle w:val="a6"/>
          <w:rFonts w:ascii="宋体" w:eastAsiaTheme="minorEastAsia" w:hAnsi="宋体" w:cs="宋体"/>
          <w:color w:val="222222"/>
          <w:sz w:val="24"/>
          <w:szCs w:val="24"/>
          <w:u w:color="222222"/>
          <w:shd w:val="clear" w:color="auto" w:fill="FFFFFF"/>
          <w:lang w:val="zh-TW" w:eastAsia="zh-TW"/>
        </w:rPr>
      </w:pPr>
      <w:r w:rsidRPr="00871C95">
        <w:rPr>
          <w:rStyle w:val="a6"/>
          <w:rFonts w:ascii="宋体" w:eastAsia="Songti SC Regular" w:hAnsi="宋体" w:cs="宋体" w:hint="eastAsia"/>
          <w:color w:val="222222"/>
          <w:sz w:val="24"/>
          <w:szCs w:val="24"/>
          <w:u w:color="222222"/>
          <w:shd w:val="clear" w:color="auto" w:fill="FFFFFF"/>
          <w:lang w:val="zh-TW" w:eastAsia="zh-TW"/>
        </w:rPr>
        <w:t>吴奇教授：国际著名高分子物理学家、中国科学院院士</w:t>
      </w:r>
      <w:r w:rsidR="00466F10" w:rsidRPr="00871C95">
        <w:rPr>
          <w:rStyle w:val="a6"/>
          <w:rFonts w:ascii="宋体" w:eastAsia="Songti SC Regular" w:hAnsi="宋体" w:cs="宋体" w:hint="eastAsia"/>
          <w:color w:val="222222"/>
          <w:sz w:val="24"/>
          <w:szCs w:val="24"/>
          <w:u w:color="222222"/>
          <w:shd w:val="clear" w:color="auto" w:fill="FFFFFF"/>
          <w:lang w:val="zh-TW" w:eastAsia="zh-TW"/>
        </w:rPr>
        <w:t>、深圳市杰出人才</w:t>
      </w:r>
      <w:r w:rsidRPr="00871C95">
        <w:rPr>
          <w:rStyle w:val="a6"/>
          <w:rFonts w:ascii="宋体" w:eastAsia="Songti SC Regular" w:hAnsi="宋体" w:cs="宋体" w:hint="eastAsia"/>
          <w:color w:val="222222"/>
          <w:sz w:val="24"/>
          <w:szCs w:val="24"/>
          <w:u w:color="222222"/>
          <w:shd w:val="clear" w:color="auto" w:fill="FFFFFF"/>
          <w:lang w:val="zh-TW" w:eastAsia="zh-TW"/>
        </w:rPr>
        <w:t>。</w:t>
      </w:r>
      <w:r w:rsidR="000072E6" w:rsidRPr="00871C95">
        <w:rPr>
          <w:rStyle w:val="a6"/>
          <w:rFonts w:ascii="宋体" w:eastAsia="Songti SC Regular" w:hAnsi="宋体" w:cs="宋体" w:hint="eastAsia"/>
          <w:color w:val="222222"/>
          <w:sz w:val="24"/>
          <w:szCs w:val="24"/>
          <w:u w:color="222222"/>
          <w:shd w:val="clear" w:color="auto" w:fill="FFFFFF"/>
          <w:lang w:val="zh-TW" w:eastAsia="zh-TW"/>
        </w:rPr>
        <w:t>他的研究主要是“集合成化学，高分子物理和分子生物之成，设计和执行决定性的实验来回答一些与大分子，生物以及胶体有关的重要问题。”其中包括，分子药物非病毒载体的设计与研发；与神经退化型疾病有关的蛋白聚集的初始成核过程；功能性大分子的设计，合成和自组装；大分子溶液和凝胶网络的动力学与结构；以及难解和特殊高分子的分子特性。最近，他的主要兴趣移向食品科学与加工</w:t>
      </w:r>
      <w:r w:rsidR="00BE0374">
        <w:rPr>
          <w:rStyle w:val="a6"/>
          <w:rFonts w:asciiTheme="minorEastAsia" w:eastAsiaTheme="minorEastAsia" w:hAnsiTheme="minorEastAsia" w:cs="宋体" w:hint="eastAsia"/>
          <w:color w:val="222222"/>
          <w:sz w:val="24"/>
          <w:szCs w:val="24"/>
          <w:u w:color="222222"/>
          <w:shd w:val="clear" w:color="auto" w:fill="FFFFFF"/>
          <w:lang w:val="zh-TW"/>
        </w:rPr>
        <w:t>，</w:t>
      </w:r>
      <w:r w:rsidR="000072E6" w:rsidRPr="00871C95">
        <w:rPr>
          <w:rStyle w:val="a6"/>
          <w:rFonts w:ascii="宋体" w:eastAsia="Songti SC Regular" w:hAnsi="宋体" w:cs="宋体" w:hint="eastAsia"/>
          <w:color w:val="222222"/>
          <w:sz w:val="24"/>
          <w:szCs w:val="24"/>
          <w:u w:color="222222"/>
          <w:shd w:val="clear" w:color="auto" w:fill="FFFFFF"/>
          <w:lang w:val="zh-TW" w:eastAsia="zh-TW"/>
        </w:rPr>
        <w:t>尤其是大豆蛋白的精深加工。</w:t>
      </w:r>
      <w:r w:rsidRPr="00871C95">
        <w:rPr>
          <w:rStyle w:val="a6"/>
          <w:rFonts w:ascii="宋体" w:eastAsia="Songti SC Regular" w:hAnsi="宋体" w:cs="宋体" w:hint="eastAsia"/>
          <w:color w:val="222222"/>
          <w:sz w:val="24"/>
          <w:szCs w:val="24"/>
          <w:u w:color="222222"/>
          <w:shd w:val="clear" w:color="auto" w:fill="FFFFFF"/>
          <w:lang w:val="zh-TW" w:eastAsia="zh-TW"/>
        </w:rPr>
        <w:t>其研究详情可从相关网站获取：</w:t>
      </w:r>
      <w:hyperlink r:id="rId7" w:history="1">
        <w:r w:rsidR="00871C95" w:rsidRPr="00234629">
          <w:rPr>
            <w:rStyle w:val="a3"/>
            <w:rFonts w:ascii="宋体" w:eastAsia="Songti SC Regular" w:hAnsi="宋体" w:cs="宋体"/>
            <w:sz w:val="24"/>
            <w:szCs w:val="24"/>
            <w:u w:color="222222"/>
            <w:shd w:val="clear" w:color="auto" w:fill="FFFFFF"/>
            <w:lang w:val="zh-TW" w:eastAsia="zh-TW"/>
          </w:rPr>
          <w:t>http://chiwu.chem.cuhk.edu.hk</w:t>
        </w:r>
      </w:hyperlink>
      <w:r w:rsidRPr="00871C95">
        <w:rPr>
          <w:rStyle w:val="a6"/>
          <w:rFonts w:ascii="宋体" w:eastAsia="Songti SC Regular" w:hAnsi="宋体" w:cs="宋体" w:hint="eastAsia"/>
          <w:color w:val="222222"/>
          <w:sz w:val="24"/>
          <w:szCs w:val="24"/>
          <w:u w:color="222222"/>
          <w:shd w:val="clear" w:color="auto" w:fill="FFFFFF"/>
          <w:lang w:val="zh-TW" w:eastAsia="zh-TW"/>
        </w:rPr>
        <w:t>。</w:t>
      </w:r>
    </w:p>
    <w:p w:rsidR="00871C95" w:rsidRPr="00871C95" w:rsidRDefault="00871C95" w:rsidP="00871C95">
      <w:pPr>
        <w:pStyle w:val="A5"/>
        <w:spacing w:line="400" w:lineRule="exact"/>
        <w:rPr>
          <w:rStyle w:val="a6"/>
          <w:rFonts w:ascii="宋体" w:eastAsiaTheme="minorEastAsia" w:hAnsi="宋体" w:cs="宋体"/>
          <w:color w:val="222222"/>
          <w:sz w:val="24"/>
          <w:szCs w:val="24"/>
          <w:u w:color="222222"/>
          <w:shd w:val="clear" w:color="auto" w:fill="FFFFFF"/>
          <w:lang w:val="zh-TW" w:eastAsia="zh-TW"/>
        </w:rPr>
      </w:pPr>
    </w:p>
    <w:p w:rsidR="00581B3E" w:rsidRDefault="00841D19" w:rsidP="00871C95">
      <w:pPr>
        <w:pStyle w:val="A5"/>
        <w:numPr>
          <w:ilvl w:val="0"/>
          <w:numId w:val="2"/>
        </w:numPr>
        <w:spacing w:line="400" w:lineRule="exact"/>
        <w:jc w:val="left"/>
        <w:rPr>
          <w:rFonts w:eastAsia="Songti SC Regular"/>
          <w:sz w:val="24"/>
          <w:szCs w:val="24"/>
          <w:lang w:val="zh-TW" w:eastAsia="zh-TW"/>
        </w:rPr>
      </w:pPr>
      <w:r>
        <w:rPr>
          <w:rStyle w:val="a6"/>
          <w:rFonts w:eastAsia="Songti SC Regular" w:hint="eastAsia"/>
          <w:sz w:val="24"/>
          <w:szCs w:val="24"/>
          <w:lang w:val="zh-TW" w:eastAsia="zh-TW"/>
        </w:rPr>
        <w:t>应聘条件</w:t>
      </w:r>
    </w:p>
    <w:p w:rsidR="00581B3E" w:rsidRDefault="00841D19" w:rsidP="00871C95">
      <w:pPr>
        <w:pStyle w:val="a7"/>
        <w:shd w:val="clear" w:color="auto" w:fill="FFFFFF"/>
        <w:spacing w:before="0" w:after="0" w:line="400" w:lineRule="exact"/>
        <w:ind w:firstLine="480"/>
        <w:rPr>
          <w:rStyle w:val="a6"/>
          <w:rFonts w:ascii="Songti SC Regular" w:eastAsia="Songti SC Regular" w:hAnsi="Songti SC Regular" w:cs="Songti SC Regular"/>
          <w:color w:val="222222"/>
          <w:kern w:val="2"/>
          <w:u w:color="222222"/>
          <w:shd w:val="clear" w:color="auto" w:fill="FFFFFF"/>
        </w:rPr>
      </w:pPr>
      <w:r>
        <w:rPr>
          <w:rStyle w:val="a6"/>
          <w:rFonts w:eastAsia="Songti SC Regular" w:hint="eastAsia"/>
          <w:color w:val="222222"/>
          <w:kern w:val="2"/>
          <w:u w:color="222222"/>
          <w:shd w:val="clear" w:color="auto" w:fill="FFFFFF"/>
          <w:lang w:val="zh-TW" w:eastAsia="zh-TW"/>
        </w:rPr>
        <w:t>（一）学历：博士，在国内外获得学位（毕业不超过</w:t>
      </w:r>
      <w:r>
        <w:rPr>
          <w:rStyle w:val="a6"/>
          <w:rFonts w:ascii="Songti SC Regular" w:hAnsi="Songti SC Regular"/>
          <w:color w:val="222222"/>
          <w:kern w:val="2"/>
          <w:u w:color="222222"/>
          <w:shd w:val="clear" w:color="auto" w:fill="FFFFFF"/>
        </w:rPr>
        <w:t>3</w:t>
      </w:r>
      <w:r>
        <w:rPr>
          <w:rStyle w:val="a6"/>
          <w:rFonts w:eastAsia="Songti SC Regular" w:hint="eastAsia"/>
          <w:color w:val="222222"/>
          <w:kern w:val="2"/>
          <w:u w:color="222222"/>
          <w:shd w:val="clear" w:color="auto" w:fill="FFFFFF"/>
          <w:lang w:val="zh-TW" w:eastAsia="zh-TW"/>
        </w:rPr>
        <w:t>年）或应届毕业生，年龄不大于</w:t>
      </w:r>
      <w:r>
        <w:rPr>
          <w:rStyle w:val="a6"/>
          <w:rFonts w:ascii="Songti SC Regular" w:hAnsi="Songti SC Regular"/>
          <w:color w:val="222222"/>
          <w:kern w:val="2"/>
          <w:u w:color="222222"/>
          <w:shd w:val="clear" w:color="auto" w:fill="FFFFFF"/>
        </w:rPr>
        <w:t>35</w:t>
      </w:r>
      <w:r>
        <w:rPr>
          <w:rStyle w:val="a6"/>
          <w:rFonts w:eastAsia="Songti SC Regular" w:hint="eastAsia"/>
          <w:color w:val="222222"/>
          <w:kern w:val="2"/>
          <w:u w:color="222222"/>
          <w:shd w:val="clear" w:color="auto" w:fill="FFFFFF"/>
          <w:lang w:val="zh-TW" w:eastAsia="zh-TW"/>
        </w:rPr>
        <w:t>岁；</w:t>
      </w:r>
    </w:p>
    <w:p w:rsidR="00581B3E" w:rsidRDefault="00841D19" w:rsidP="00871C95">
      <w:pPr>
        <w:pStyle w:val="a7"/>
        <w:shd w:val="clear" w:color="auto" w:fill="FFFFFF"/>
        <w:spacing w:before="0" w:after="0" w:line="400" w:lineRule="exact"/>
        <w:ind w:firstLine="480"/>
        <w:rPr>
          <w:rStyle w:val="a6"/>
          <w:rFonts w:ascii="Songti SC Regular" w:eastAsia="Songti SC Regular" w:hAnsi="Songti SC Regular" w:cs="Songti SC Regular"/>
          <w:lang w:val="zh-TW" w:eastAsia="zh-TW"/>
        </w:rPr>
      </w:pPr>
      <w:r>
        <w:rPr>
          <w:rStyle w:val="a6"/>
          <w:rFonts w:eastAsia="Songti SC Regular" w:hint="eastAsia"/>
          <w:lang w:val="zh-TW" w:eastAsia="zh-TW"/>
        </w:rPr>
        <w:t>（二）具有较强的科研创新能力和团队协作精神；</w:t>
      </w:r>
    </w:p>
    <w:p w:rsidR="00581B3E" w:rsidRDefault="00841D19" w:rsidP="00871C95">
      <w:pPr>
        <w:pStyle w:val="a7"/>
        <w:shd w:val="clear" w:color="auto" w:fill="FFFFFF"/>
        <w:spacing w:before="0" w:after="0" w:line="400" w:lineRule="exact"/>
        <w:ind w:firstLine="480"/>
        <w:rPr>
          <w:rStyle w:val="a6"/>
          <w:rFonts w:ascii="Songti SC Regular" w:eastAsia="Songti SC Regular" w:hAnsi="Songti SC Regular" w:cs="Songti SC Regular"/>
          <w:lang w:val="zh-TW" w:eastAsia="zh-TW"/>
        </w:rPr>
      </w:pPr>
      <w:r>
        <w:rPr>
          <w:rStyle w:val="a6"/>
          <w:rFonts w:eastAsia="Songti SC Regular" w:hint="eastAsia"/>
          <w:lang w:val="zh-TW" w:eastAsia="zh-TW"/>
        </w:rPr>
        <w:t>（三）具有良好的学术道德和严谨科学态度、身体健康、能胜任岗位的工作要求；</w:t>
      </w:r>
    </w:p>
    <w:p w:rsidR="00581B3E" w:rsidRDefault="00841D19" w:rsidP="00871C95">
      <w:pPr>
        <w:pStyle w:val="a7"/>
        <w:shd w:val="clear" w:color="auto" w:fill="FFFFFF"/>
        <w:spacing w:before="0" w:after="0" w:line="400" w:lineRule="exact"/>
        <w:ind w:firstLine="480"/>
        <w:rPr>
          <w:rStyle w:val="a6"/>
          <w:rFonts w:ascii="Songti SC Regular" w:eastAsia="Songti SC Regular" w:hAnsi="Songti SC Regular" w:cs="Songti SC Regular"/>
          <w:lang w:val="zh-TW" w:eastAsia="zh-TW"/>
        </w:rPr>
      </w:pPr>
      <w:r>
        <w:rPr>
          <w:rStyle w:val="a6"/>
          <w:rFonts w:eastAsia="Songti SC Regular" w:hint="eastAsia"/>
          <w:lang w:val="zh-TW" w:eastAsia="zh-TW"/>
        </w:rPr>
        <w:lastRenderedPageBreak/>
        <w:t>（四）具有食品或高分子相关学科背景，且目前已取得显著科研成果的申请者将予以优先考虑。熟悉超声、微波、喷雾干燥等各类食品加工设备，或熟悉螺杆挤出、注塑、纺丝等各类高分子加工设备，或熟悉大分子常见表征仪器的申请者将予以优先考虑。</w:t>
      </w:r>
    </w:p>
    <w:p w:rsidR="00581B3E" w:rsidRDefault="00841D19" w:rsidP="00871C95">
      <w:pPr>
        <w:pStyle w:val="A5"/>
        <w:numPr>
          <w:ilvl w:val="0"/>
          <w:numId w:val="2"/>
        </w:numPr>
        <w:spacing w:line="400" w:lineRule="exact"/>
        <w:jc w:val="left"/>
        <w:rPr>
          <w:rFonts w:eastAsia="Songti SC Regular"/>
          <w:sz w:val="24"/>
          <w:szCs w:val="24"/>
          <w:lang w:val="zh-TW" w:eastAsia="zh-TW"/>
        </w:rPr>
      </w:pPr>
      <w:r>
        <w:rPr>
          <w:rStyle w:val="a6"/>
          <w:rFonts w:eastAsia="Songti SC Regular" w:hint="eastAsia"/>
          <w:sz w:val="24"/>
          <w:szCs w:val="24"/>
          <w:lang w:val="zh-TW" w:eastAsia="zh-TW"/>
        </w:rPr>
        <w:t>聘期待遇</w:t>
      </w:r>
    </w:p>
    <w:p w:rsidR="00581B3E" w:rsidRDefault="00841D19" w:rsidP="00A65709">
      <w:pPr>
        <w:pStyle w:val="a7"/>
        <w:shd w:val="clear" w:color="auto" w:fill="FFFFFF"/>
        <w:spacing w:before="0" w:after="0" w:line="400" w:lineRule="exact"/>
        <w:ind w:firstLineChars="200" w:firstLine="480"/>
        <w:rPr>
          <w:rStyle w:val="a6"/>
          <w:rFonts w:ascii="Songti SC Regular" w:eastAsia="Songti SC Regular" w:hAnsi="Songti SC Regular" w:cs="Songti SC Regular"/>
        </w:rPr>
      </w:pPr>
      <w:r>
        <w:rPr>
          <w:rStyle w:val="a6"/>
          <w:rFonts w:eastAsia="Songti SC Regular" w:hint="eastAsia"/>
          <w:lang w:val="zh-TW" w:eastAsia="zh-TW"/>
        </w:rPr>
        <w:t>综合年薪约</w:t>
      </w:r>
      <w:r>
        <w:rPr>
          <w:rStyle w:val="a6"/>
          <w:rFonts w:ascii="Songti SC Regular" w:hAnsi="Songti SC Regular"/>
        </w:rPr>
        <w:t>32</w:t>
      </w:r>
      <w:r>
        <w:rPr>
          <w:rStyle w:val="a6"/>
          <w:rFonts w:eastAsia="Songti SC Regular" w:hint="eastAsia"/>
          <w:lang w:val="zh-TW" w:eastAsia="zh-TW"/>
        </w:rPr>
        <w:t>万，表现优异者会有相应绩效，综合年薪可达</w:t>
      </w:r>
      <w:r>
        <w:rPr>
          <w:rStyle w:val="a6"/>
          <w:rFonts w:ascii="Songti SC Regular" w:hAnsi="Songti SC Regular"/>
        </w:rPr>
        <w:t>34-36</w:t>
      </w:r>
      <w:r>
        <w:rPr>
          <w:rStyle w:val="a6"/>
          <w:rFonts w:eastAsia="Songti SC Regular" w:hint="eastAsia"/>
          <w:lang w:val="zh-TW" w:eastAsia="zh-TW"/>
        </w:rPr>
        <w:t>万；落户深圳，在站期间可申请学校周转房、五险一金。</w:t>
      </w:r>
    </w:p>
    <w:p w:rsidR="00581B3E" w:rsidRDefault="00841D19" w:rsidP="00871C95">
      <w:pPr>
        <w:pStyle w:val="a7"/>
        <w:shd w:val="clear" w:color="auto" w:fill="FFFFFF"/>
        <w:spacing w:before="0" w:after="0" w:line="400" w:lineRule="exact"/>
        <w:rPr>
          <w:rStyle w:val="a6"/>
          <w:rFonts w:ascii="Songti SC Regular" w:eastAsia="Songti SC Regular" w:hAnsi="Songti SC Regular" w:cs="Songti SC Regular"/>
          <w:lang w:val="zh-TW" w:eastAsia="zh-TW"/>
        </w:rPr>
      </w:pPr>
      <w:r>
        <w:rPr>
          <w:rStyle w:val="a6"/>
          <w:rFonts w:eastAsia="Songti SC Regular" w:hint="eastAsia"/>
          <w:lang w:val="zh-TW" w:eastAsia="zh-TW"/>
        </w:rPr>
        <w:t>（一）深圳市待遇</w:t>
      </w:r>
    </w:p>
    <w:p w:rsidR="00581B3E" w:rsidRDefault="00841D19" w:rsidP="00871C95">
      <w:pPr>
        <w:pStyle w:val="a7"/>
        <w:numPr>
          <w:ilvl w:val="0"/>
          <w:numId w:val="4"/>
        </w:numPr>
        <w:shd w:val="clear" w:color="auto" w:fill="FFFFFF"/>
        <w:spacing w:before="0" w:after="0" w:line="400" w:lineRule="exact"/>
        <w:rPr>
          <w:rFonts w:eastAsia="Songti SC Regular"/>
          <w:lang w:val="zh-TW" w:eastAsia="zh-TW"/>
        </w:rPr>
      </w:pPr>
      <w:r>
        <w:rPr>
          <w:rStyle w:val="a6"/>
          <w:rFonts w:eastAsia="Songti SC Regular" w:hint="eastAsia"/>
          <w:lang w:val="zh-TW" w:eastAsia="zh-TW"/>
        </w:rPr>
        <w:t>市政府对在站期间完成开题考核和中期考核合格的博士后发放每人每年税后</w:t>
      </w:r>
      <w:r>
        <w:rPr>
          <w:rStyle w:val="a6"/>
          <w:rFonts w:ascii="Songti SC Regular" w:hAnsi="Songti SC Regular"/>
        </w:rPr>
        <w:t>18</w:t>
      </w:r>
      <w:r>
        <w:rPr>
          <w:rStyle w:val="a6"/>
          <w:rFonts w:eastAsia="Songti SC Regular" w:hint="eastAsia"/>
          <w:lang w:val="zh-TW" w:eastAsia="zh-TW"/>
        </w:rPr>
        <w:t>万元的生活补助，总额不超过</w:t>
      </w:r>
      <w:r>
        <w:rPr>
          <w:rStyle w:val="a6"/>
          <w:rFonts w:ascii="Songti SC Regular" w:hAnsi="Songti SC Regular"/>
        </w:rPr>
        <w:t>36</w:t>
      </w:r>
      <w:r>
        <w:rPr>
          <w:rStyle w:val="a6"/>
          <w:rFonts w:eastAsia="Songti SC Regular" w:hint="eastAsia"/>
          <w:lang w:val="zh-TW" w:eastAsia="zh-TW"/>
        </w:rPr>
        <w:t>万元。</w:t>
      </w:r>
      <w:r>
        <w:rPr>
          <w:rStyle w:val="a6"/>
          <w:rFonts w:eastAsia="Songti SC Regular" w:hint="eastAsia"/>
          <w:lang w:val="zh-TW" w:eastAsia="zh-TW"/>
        </w:rPr>
        <w:t xml:space="preserve"> </w:t>
      </w:r>
    </w:p>
    <w:p w:rsidR="00581B3E" w:rsidRDefault="00841D19" w:rsidP="00871C95">
      <w:pPr>
        <w:pStyle w:val="a7"/>
        <w:numPr>
          <w:ilvl w:val="0"/>
          <w:numId w:val="4"/>
        </w:numPr>
        <w:shd w:val="clear" w:color="auto" w:fill="FFFFFF"/>
        <w:spacing w:before="0" w:after="0" w:line="400" w:lineRule="exact"/>
        <w:rPr>
          <w:rFonts w:eastAsia="Songti SC Regular"/>
          <w:lang w:val="zh-TW" w:eastAsia="zh-TW"/>
        </w:rPr>
      </w:pPr>
      <w:r>
        <w:rPr>
          <w:rStyle w:val="a6"/>
          <w:rFonts w:eastAsia="Songti SC Regular" w:hint="eastAsia"/>
          <w:lang w:val="zh-TW" w:eastAsia="zh-TW"/>
        </w:rPr>
        <w:t>市政府对出站博士后给予</w:t>
      </w:r>
      <w:r>
        <w:rPr>
          <w:rStyle w:val="a6"/>
          <w:rFonts w:ascii="Songti SC Regular" w:hAnsi="Songti SC Regular"/>
        </w:rPr>
        <w:t>30</w:t>
      </w:r>
      <w:r>
        <w:rPr>
          <w:rStyle w:val="a6"/>
          <w:rFonts w:eastAsia="Songti SC Regular" w:hint="eastAsia"/>
          <w:lang w:val="zh-TW" w:eastAsia="zh-TW"/>
        </w:rPr>
        <w:t>万元资助，用于留深科研投入或创业前期费用。</w:t>
      </w:r>
    </w:p>
    <w:p w:rsidR="00581B3E" w:rsidRDefault="00841D19" w:rsidP="00871C95">
      <w:pPr>
        <w:pStyle w:val="a7"/>
        <w:numPr>
          <w:ilvl w:val="0"/>
          <w:numId w:val="4"/>
        </w:numPr>
        <w:shd w:val="clear" w:color="auto" w:fill="FFFFFF"/>
        <w:spacing w:before="0" w:after="0" w:line="400" w:lineRule="exact"/>
        <w:rPr>
          <w:rFonts w:eastAsia="Songti SC Regular"/>
          <w:lang w:val="zh-TW" w:eastAsia="zh-TW"/>
        </w:rPr>
      </w:pPr>
      <w:r>
        <w:rPr>
          <w:rStyle w:val="a6"/>
          <w:rFonts w:eastAsia="Songti SC Regular" w:hint="eastAsia"/>
          <w:lang w:val="zh-TW" w:eastAsia="zh-TW"/>
        </w:rPr>
        <w:t>符合深圳市人才计划的可以申请相应的住房补贴，在站期间，符合深圳人才安居办法的，个人可申请深圳人才住房补助</w:t>
      </w:r>
      <w:r>
        <w:rPr>
          <w:rStyle w:val="a6"/>
          <w:rFonts w:ascii="Songti SC Regular" w:hAnsi="Songti SC Regular"/>
        </w:rPr>
        <w:t>3</w:t>
      </w:r>
      <w:r>
        <w:rPr>
          <w:rStyle w:val="a6"/>
          <w:rFonts w:eastAsia="Songti SC Regular" w:hint="eastAsia"/>
          <w:lang w:val="zh-TW" w:eastAsia="zh-TW"/>
        </w:rPr>
        <w:t>万元。</w:t>
      </w:r>
      <w:r>
        <w:rPr>
          <w:rStyle w:val="a6"/>
          <w:rFonts w:eastAsia="Songti SC Regular" w:hint="eastAsia"/>
          <w:lang w:val="zh-TW" w:eastAsia="zh-TW"/>
        </w:rPr>
        <w:t xml:space="preserve"> </w:t>
      </w:r>
    </w:p>
    <w:p w:rsidR="00581B3E" w:rsidRDefault="00841D19" w:rsidP="00871C95">
      <w:pPr>
        <w:pStyle w:val="a7"/>
        <w:numPr>
          <w:ilvl w:val="0"/>
          <w:numId w:val="4"/>
        </w:numPr>
        <w:shd w:val="clear" w:color="auto" w:fill="FFFFFF"/>
        <w:spacing w:before="0" w:after="0" w:line="400" w:lineRule="exact"/>
        <w:rPr>
          <w:rFonts w:eastAsia="Songti SC Regular"/>
          <w:lang w:val="zh-TW" w:eastAsia="zh-TW"/>
        </w:rPr>
      </w:pPr>
      <w:r>
        <w:rPr>
          <w:rStyle w:val="a6"/>
          <w:rFonts w:eastAsia="Songti SC Regular" w:hint="eastAsia"/>
          <w:lang w:val="zh-TW" w:eastAsia="zh-TW"/>
        </w:rPr>
        <w:t>满足相应的条件可申请孔雀高层次海外人才；申请成功可享受深圳市政府提供不低于</w:t>
      </w:r>
      <w:r>
        <w:rPr>
          <w:rStyle w:val="a6"/>
          <w:rFonts w:ascii="Songti SC Regular" w:hAnsi="Songti SC Regular"/>
        </w:rPr>
        <w:t>160</w:t>
      </w:r>
      <w:r>
        <w:rPr>
          <w:rStyle w:val="a6"/>
          <w:rFonts w:eastAsia="Songti SC Regular" w:hint="eastAsia"/>
          <w:lang w:val="zh-TW" w:eastAsia="zh-TW"/>
        </w:rPr>
        <w:t>万元的人才补贴（税后，补贴到个人）。</w:t>
      </w:r>
    </w:p>
    <w:p w:rsidR="00581B3E" w:rsidRDefault="00841D19" w:rsidP="00871C95">
      <w:pPr>
        <w:pStyle w:val="a7"/>
        <w:numPr>
          <w:ilvl w:val="0"/>
          <w:numId w:val="4"/>
        </w:numPr>
        <w:shd w:val="clear" w:color="auto" w:fill="FFFFFF"/>
        <w:spacing w:before="0" w:after="0" w:line="400" w:lineRule="exact"/>
        <w:rPr>
          <w:rFonts w:eastAsia="Songti SC Regular"/>
          <w:lang w:val="zh-TW" w:eastAsia="zh-TW"/>
        </w:rPr>
      </w:pPr>
      <w:r>
        <w:rPr>
          <w:rStyle w:val="a6"/>
          <w:rFonts w:eastAsia="Songti SC Regular" w:hint="eastAsia"/>
          <w:lang w:val="zh-TW" w:eastAsia="zh-TW"/>
        </w:rPr>
        <w:t>若深圳市博士后人才资助政策有所调整，以最新的文件规定为准。</w:t>
      </w:r>
    </w:p>
    <w:p w:rsidR="00581B3E" w:rsidRDefault="00841D19" w:rsidP="00871C95">
      <w:pPr>
        <w:pStyle w:val="a7"/>
        <w:shd w:val="clear" w:color="auto" w:fill="FFFFFF"/>
        <w:spacing w:before="0" w:after="0" w:line="400" w:lineRule="exact"/>
        <w:rPr>
          <w:rStyle w:val="a6"/>
          <w:rFonts w:ascii="Songti SC Regular" w:eastAsia="Songti SC Regular" w:hAnsi="Songti SC Regular" w:cs="Songti SC Regular"/>
          <w:lang w:val="zh-TW" w:eastAsia="zh-TW"/>
        </w:rPr>
      </w:pPr>
      <w:r>
        <w:rPr>
          <w:rStyle w:val="a6"/>
          <w:rFonts w:eastAsia="Songti SC Regular" w:hint="eastAsia"/>
          <w:lang w:val="zh-TW" w:eastAsia="zh-TW"/>
        </w:rPr>
        <w:t>（二）深圳大学待遇</w:t>
      </w:r>
    </w:p>
    <w:p w:rsidR="00581B3E" w:rsidRDefault="00841D19" w:rsidP="00871C95">
      <w:pPr>
        <w:pStyle w:val="a7"/>
        <w:numPr>
          <w:ilvl w:val="0"/>
          <w:numId w:val="6"/>
        </w:numPr>
        <w:shd w:val="clear" w:color="auto" w:fill="FFFFFF"/>
        <w:spacing w:before="0" w:after="0" w:line="400" w:lineRule="exact"/>
        <w:rPr>
          <w:rFonts w:eastAsia="Songti SC Regular"/>
          <w:lang w:val="zh-TW" w:eastAsia="zh-TW"/>
        </w:rPr>
      </w:pPr>
      <w:r>
        <w:rPr>
          <w:rStyle w:val="a6"/>
          <w:rFonts w:eastAsia="Songti SC Regular" w:hint="eastAsia"/>
          <w:lang w:val="zh-TW" w:eastAsia="zh-TW"/>
        </w:rPr>
        <w:t>深圳大学提供约</w:t>
      </w:r>
      <w:r>
        <w:rPr>
          <w:rStyle w:val="a6"/>
          <w:rFonts w:ascii="Songti SC Regular" w:hAnsi="Songti SC Regular"/>
        </w:rPr>
        <w:t>14</w:t>
      </w:r>
      <w:r>
        <w:rPr>
          <w:rStyle w:val="a6"/>
          <w:rFonts w:eastAsia="Songti SC Regular" w:hint="eastAsia"/>
          <w:lang w:val="zh-TW" w:eastAsia="zh-TW"/>
        </w:rPr>
        <w:t>万的综合年薪。</w:t>
      </w:r>
      <w:r>
        <w:rPr>
          <w:rStyle w:val="a6"/>
          <w:rFonts w:eastAsia="Songti SC Regular" w:hint="eastAsia"/>
          <w:lang w:val="zh-TW" w:eastAsia="zh-TW"/>
        </w:rPr>
        <w:t xml:space="preserve"> </w:t>
      </w:r>
    </w:p>
    <w:p w:rsidR="00581B3E" w:rsidRDefault="00841D19" w:rsidP="00871C95">
      <w:pPr>
        <w:pStyle w:val="a7"/>
        <w:numPr>
          <w:ilvl w:val="0"/>
          <w:numId w:val="7"/>
        </w:numPr>
        <w:shd w:val="clear" w:color="auto" w:fill="FFFFFF"/>
        <w:spacing w:before="0" w:after="0" w:line="400" w:lineRule="exact"/>
        <w:rPr>
          <w:rFonts w:eastAsia="Songti SC Regular"/>
          <w:lang w:val="zh-TW" w:eastAsia="zh-TW"/>
        </w:rPr>
      </w:pPr>
      <w:r>
        <w:rPr>
          <w:rStyle w:val="a6"/>
          <w:rFonts w:eastAsia="Songti SC Regular" w:hint="eastAsia"/>
          <w:lang w:val="zh-TW" w:eastAsia="zh-TW"/>
        </w:rPr>
        <w:t>深圳大学优秀博士后人才培养计划：入站阶段，对优秀的博士后实施入站奖励；出站阶段，对在站期间取得优秀科研成果的博士后予以科研奖励。</w:t>
      </w:r>
      <w:r>
        <w:rPr>
          <w:rStyle w:val="a6"/>
          <w:rFonts w:eastAsia="Songti SC Regular" w:hint="eastAsia"/>
          <w:lang w:val="zh-TW" w:eastAsia="zh-TW"/>
        </w:rPr>
        <w:t xml:space="preserve"> </w:t>
      </w:r>
    </w:p>
    <w:p w:rsidR="00581B3E" w:rsidRDefault="00841D19" w:rsidP="00871C95">
      <w:pPr>
        <w:pStyle w:val="a7"/>
        <w:numPr>
          <w:ilvl w:val="0"/>
          <w:numId w:val="7"/>
        </w:numPr>
        <w:shd w:val="clear" w:color="auto" w:fill="FFFFFF"/>
        <w:spacing w:before="0" w:after="0" w:line="400" w:lineRule="exact"/>
        <w:rPr>
          <w:rFonts w:eastAsia="Songti SC Regular"/>
          <w:lang w:val="zh-TW" w:eastAsia="zh-TW"/>
        </w:rPr>
      </w:pPr>
      <w:r>
        <w:rPr>
          <w:rStyle w:val="a6"/>
          <w:rFonts w:eastAsia="Songti SC Regular" w:hint="eastAsia"/>
          <w:lang w:val="zh-TW" w:eastAsia="zh-TW"/>
        </w:rPr>
        <w:t>博士后在站期间可以负责人身份申请各级科研课题资助。</w:t>
      </w:r>
      <w:r>
        <w:rPr>
          <w:rStyle w:val="a6"/>
          <w:rFonts w:eastAsia="Songti SC Regular" w:hint="eastAsia"/>
          <w:lang w:val="zh-TW" w:eastAsia="zh-TW"/>
        </w:rPr>
        <w:t xml:space="preserve"> </w:t>
      </w:r>
    </w:p>
    <w:p w:rsidR="00581B3E" w:rsidRDefault="00841D19" w:rsidP="00871C95">
      <w:pPr>
        <w:pStyle w:val="a7"/>
        <w:numPr>
          <w:ilvl w:val="0"/>
          <w:numId w:val="7"/>
        </w:numPr>
        <w:shd w:val="clear" w:color="auto" w:fill="FFFFFF"/>
        <w:spacing w:before="0" w:after="0" w:line="400" w:lineRule="exact"/>
        <w:rPr>
          <w:rFonts w:eastAsia="Songti SC Regular"/>
          <w:lang w:val="zh-TW" w:eastAsia="zh-TW"/>
        </w:rPr>
      </w:pPr>
      <w:r>
        <w:rPr>
          <w:rStyle w:val="a6"/>
          <w:rFonts w:eastAsia="Songti SC Regular" w:hint="eastAsia"/>
          <w:lang w:val="zh-TW" w:eastAsia="zh-TW"/>
        </w:rPr>
        <w:t>博士后人员进站，可自愿选择落户深圳市。选择落户深圳市的，其配偶及未成年子女可办理随迁入户。博士后子女入托、入学等按深圳市相关条例执行。</w:t>
      </w:r>
      <w:r>
        <w:rPr>
          <w:rStyle w:val="a6"/>
          <w:rFonts w:eastAsia="Songti SC Regular" w:hint="eastAsia"/>
          <w:lang w:val="zh-TW" w:eastAsia="zh-TW"/>
        </w:rPr>
        <w:t xml:space="preserve"> </w:t>
      </w:r>
    </w:p>
    <w:p w:rsidR="00581B3E" w:rsidRDefault="00841D19" w:rsidP="00871C95">
      <w:pPr>
        <w:pStyle w:val="A5"/>
        <w:numPr>
          <w:ilvl w:val="0"/>
          <w:numId w:val="8"/>
        </w:numPr>
        <w:spacing w:line="400" w:lineRule="exact"/>
        <w:jc w:val="left"/>
        <w:rPr>
          <w:rFonts w:eastAsia="Songti SC Regular"/>
          <w:sz w:val="24"/>
          <w:szCs w:val="24"/>
          <w:lang w:val="zh-TW" w:eastAsia="zh-TW"/>
        </w:rPr>
      </w:pPr>
      <w:r>
        <w:rPr>
          <w:rStyle w:val="a6"/>
          <w:rFonts w:eastAsia="Songti SC Regular" w:hint="eastAsia"/>
          <w:sz w:val="24"/>
          <w:szCs w:val="24"/>
          <w:lang w:val="zh-TW" w:eastAsia="zh-TW"/>
        </w:rPr>
        <w:t>岗位职责</w:t>
      </w:r>
    </w:p>
    <w:p w:rsidR="00581B3E" w:rsidRDefault="00841D19" w:rsidP="00871C95">
      <w:pPr>
        <w:pStyle w:val="a7"/>
        <w:numPr>
          <w:ilvl w:val="0"/>
          <w:numId w:val="10"/>
        </w:numPr>
        <w:shd w:val="clear" w:color="auto" w:fill="FFFFFF"/>
        <w:spacing w:before="0" w:after="0" w:line="400" w:lineRule="exact"/>
        <w:rPr>
          <w:rFonts w:eastAsia="Songti SC Regular"/>
          <w:lang w:val="zh-TW" w:eastAsia="zh-TW"/>
        </w:rPr>
      </w:pPr>
      <w:r>
        <w:rPr>
          <w:rStyle w:val="a6"/>
          <w:rFonts w:eastAsia="Songti SC Regular" w:hint="eastAsia"/>
          <w:shd w:val="clear" w:color="auto" w:fill="FFFFFF"/>
          <w:lang w:val="zh-TW" w:eastAsia="zh-TW"/>
        </w:rPr>
        <w:t>协助导师完成科研项目，</w:t>
      </w:r>
      <w:r>
        <w:rPr>
          <w:rStyle w:val="a6"/>
          <w:rFonts w:eastAsia="Songti SC Regular" w:hint="eastAsia"/>
          <w:lang w:val="zh-TW" w:eastAsia="zh-TW"/>
        </w:rPr>
        <w:t>参与组织和指导课题数据的收集，参与课题数据结果的分析，撰写论文；</w:t>
      </w:r>
    </w:p>
    <w:p w:rsidR="00581B3E" w:rsidRDefault="00841D19" w:rsidP="00871C95">
      <w:pPr>
        <w:pStyle w:val="a7"/>
        <w:numPr>
          <w:ilvl w:val="0"/>
          <w:numId w:val="11"/>
        </w:numPr>
        <w:shd w:val="clear" w:color="auto" w:fill="FFFFFF"/>
        <w:spacing w:before="0" w:after="0" w:line="400" w:lineRule="exact"/>
        <w:rPr>
          <w:rFonts w:eastAsia="Songti SC Regular"/>
          <w:lang w:val="zh-TW" w:eastAsia="zh-TW"/>
        </w:rPr>
      </w:pPr>
      <w:r>
        <w:rPr>
          <w:rStyle w:val="a6"/>
          <w:rFonts w:eastAsia="Songti SC Regular" w:hint="eastAsia"/>
          <w:shd w:val="clear" w:color="auto" w:fill="FFFFFF"/>
          <w:lang w:val="zh-TW" w:eastAsia="zh-TW"/>
        </w:rPr>
        <w:t>以深大为第一单位发表，</w:t>
      </w:r>
      <w:r>
        <w:rPr>
          <w:rStyle w:val="a6"/>
          <w:rFonts w:ascii="Songti SC Regular" w:hAnsi="Songti SC Regular"/>
          <w:shd w:val="clear" w:color="auto" w:fill="FFFFFF"/>
        </w:rPr>
        <w:t>JCR</w:t>
      </w:r>
      <w:r>
        <w:rPr>
          <w:rStyle w:val="a6"/>
          <w:rFonts w:eastAsia="Songti SC Regular" w:hint="eastAsia"/>
          <w:shd w:val="clear" w:color="auto" w:fill="FFFFFF"/>
          <w:lang w:val="zh-TW" w:eastAsia="zh-TW"/>
        </w:rPr>
        <w:t>一区一篇或</w:t>
      </w:r>
      <w:r>
        <w:rPr>
          <w:rStyle w:val="a6"/>
          <w:rFonts w:ascii="Songti SC Regular" w:hAnsi="Songti SC Regular"/>
          <w:shd w:val="clear" w:color="auto" w:fill="FFFFFF"/>
        </w:rPr>
        <w:t>JCR</w:t>
      </w:r>
      <w:r>
        <w:rPr>
          <w:rStyle w:val="a6"/>
          <w:rFonts w:eastAsia="Songti SC Regular" w:hint="eastAsia"/>
          <w:shd w:val="clear" w:color="auto" w:fill="FFFFFF"/>
          <w:lang w:val="zh-TW" w:eastAsia="zh-TW"/>
        </w:rPr>
        <w:t>二区两篇或核心期刊四篇。</w:t>
      </w:r>
    </w:p>
    <w:p w:rsidR="00BD2946" w:rsidRPr="00BD2946" w:rsidRDefault="00841D19" w:rsidP="00871C95">
      <w:pPr>
        <w:pStyle w:val="A5"/>
        <w:numPr>
          <w:ilvl w:val="0"/>
          <w:numId w:val="12"/>
        </w:numPr>
        <w:spacing w:line="400" w:lineRule="exact"/>
        <w:jc w:val="left"/>
        <w:rPr>
          <w:rFonts w:eastAsia="Songti SC Regular"/>
          <w:sz w:val="24"/>
          <w:szCs w:val="24"/>
          <w:lang w:val="zh-TW" w:eastAsia="zh-TW"/>
        </w:rPr>
      </w:pPr>
      <w:r>
        <w:rPr>
          <w:rStyle w:val="a6"/>
          <w:rFonts w:eastAsia="Songti SC Regular" w:hint="eastAsia"/>
          <w:kern w:val="0"/>
          <w:sz w:val="24"/>
          <w:szCs w:val="24"/>
          <w:lang w:val="zh-TW" w:eastAsia="zh-TW"/>
        </w:rPr>
        <w:t>应聘方式</w:t>
      </w:r>
      <w:r>
        <w:rPr>
          <w:rStyle w:val="a6"/>
          <w:rFonts w:ascii="Arial Unicode MS" w:eastAsia="Arial Unicode MS" w:hAnsi="Arial Unicode MS" w:cs="Arial Unicode MS"/>
          <w:color w:val="444444"/>
          <w:sz w:val="24"/>
          <w:szCs w:val="24"/>
          <w:u w:color="444444"/>
          <w:lang w:eastAsia="zh-TW"/>
        </w:rPr>
        <w:br/>
      </w:r>
      <w:r>
        <w:rPr>
          <w:rStyle w:val="a6"/>
          <w:rFonts w:eastAsia="Songti SC Regular" w:hint="eastAsia"/>
          <w:kern w:val="0"/>
          <w:sz w:val="24"/>
          <w:szCs w:val="24"/>
          <w:lang w:val="zh-TW" w:eastAsia="zh-TW"/>
        </w:rPr>
        <w:t>申请人请将一份详细的个人简历及代表性学术成果和博士导师推荐信发送到邮箱</w:t>
      </w:r>
      <w:r w:rsidRPr="00BD2946">
        <w:rPr>
          <w:rStyle w:val="a6"/>
          <w:rFonts w:ascii="微软雅黑" w:eastAsia="微软雅黑" w:hAnsi="微软雅黑"/>
          <w:b/>
          <w:bCs/>
          <w:kern w:val="0"/>
          <w:sz w:val="24"/>
          <w:szCs w:val="24"/>
          <w:lang w:eastAsia="zh-TW"/>
        </w:rPr>
        <w:t>fc2017@szu.edu.cn,</w:t>
      </w:r>
      <w:hyperlink r:id="rId8" w:history="1">
        <w:r w:rsidR="00BD2946" w:rsidRPr="00BD2946">
          <w:rPr>
            <w:rStyle w:val="a3"/>
            <w:rFonts w:ascii="微软雅黑" w:eastAsia="微软雅黑" w:hAnsi="微软雅黑"/>
            <w:b/>
            <w:bCs/>
            <w:sz w:val="24"/>
            <w:szCs w:val="24"/>
            <w:u w:val="none"/>
            <w:lang w:eastAsia="zh-TW"/>
          </w:rPr>
          <w:t>retyersc@126.com</w:t>
        </w:r>
      </w:hyperlink>
      <w:r w:rsidR="00BD2946" w:rsidRPr="00BD2946">
        <w:rPr>
          <w:rFonts w:ascii="微软雅黑" w:eastAsia="微软雅黑" w:hAnsi="微软雅黑"/>
          <w:b/>
          <w:bCs/>
          <w:sz w:val="24"/>
          <w:szCs w:val="24"/>
        </w:rPr>
        <w:t xml:space="preserve"> </w:t>
      </w:r>
      <w:r w:rsidR="00BD2946">
        <w:t xml:space="preserve"> </w:t>
      </w:r>
      <w:bookmarkStart w:id="0" w:name="_GoBack"/>
      <w:bookmarkEnd w:id="0"/>
    </w:p>
    <w:p w:rsidR="00581B3E" w:rsidRDefault="00841D19" w:rsidP="00BD2946">
      <w:pPr>
        <w:pStyle w:val="A5"/>
        <w:spacing w:line="400" w:lineRule="exact"/>
        <w:ind w:left="420"/>
        <w:jc w:val="left"/>
        <w:rPr>
          <w:rFonts w:eastAsia="Songti SC Regular"/>
          <w:sz w:val="24"/>
          <w:szCs w:val="24"/>
          <w:lang w:val="zh-TW" w:eastAsia="zh-TW"/>
        </w:rPr>
      </w:pPr>
      <w:r>
        <w:rPr>
          <w:rStyle w:val="a6"/>
          <w:rFonts w:eastAsia="Songti SC Regular" w:hint="eastAsia"/>
          <w:kern w:val="0"/>
          <w:sz w:val="24"/>
          <w:szCs w:val="24"/>
          <w:lang w:val="zh-TW" w:eastAsia="zh-TW"/>
        </w:rPr>
        <w:t>邮件标题请注明</w:t>
      </w:r>
      <w:r>
        <w:rPr>
          <w:rStyle w:val="a6"/>
          <w:rFonts w:ascii="Songti SC Regular" w:hAnsi="Songti SC Regular"/>
          <w:kern w:val="0"/>
          <w:sz w:val="24"/>
          <w:szCs w:val="24"/>
          <w:lang w:eastAsia="zh-TW"/>
        </w:rPr>
        <w:t>“</w:t>
      </w:r>
      <w:r w:rsidR="00BD2946" w:rsidRPr="00BD2946">
        <w:rPr>
          <w:rStyle w:val="a6"/>
          <w:rFonts w:ascii="宋体" w:eastAsia="宋体" w:hAnsi="宋体" w:cs="宋体" w:hint="eastAsia"/>
          <w:b/>
          <w:bCs/>
          <w:kern w:val="0"/>
          <w:sz w:val="24"/>
          <w:szCs w:val="24"/>
          <w:lang w:eastAsia="zh-TW"/>
        </w:rPr>
        <w:t>高等教育人才网</w:t>
      </w:r>
      <w:r w:rsidR="00BD2946" w:rsidRPr="00BD2946">
        <w:rPr>
          <w:rStyle w:val="a6"/>
          <w:rFonts w:ascii="宋体" w:eastAsia="宋体" w:hAnsi="宋体" w:cs="宋体" w:hint="eastAsia"/>
          <w:b/>
          <w:bCs/>
          <w:kern w:val="0"/>
          <w:sz w:val="24"/>
          <w:szCs w:val="24"/>
        </w:rPr>
        <w:t>+</w:t>
      </w:r>
      <w:r w:rsidRPr="00BD2946">
        <w:rPr>
          <w:rStyle w:val="a6"/>
          <w:rFonts w:ascii="Songti SC Regular" w:hAnsi="Songti SC Regular"/>
          <w:b/>
          <w:bCs/>
          <w:kern w:val="0"/>
          <w:sz w:val="24"/>
          <w:szCs w:val="24"/>
          <w:lang w:eastAsia="zh-TW"/>
        </w:rPr>
        <w:t>xxx</w:t>
      </w:r>
      <w:r w:rsidRPr="00BD2946">
        <w:rPr>
          <w:rStyle w:val="a6"/>
          <w:rFonts w:eastAsia="Songti SC Regular" w:hint="eastAsia"/>
          <w:b/>
          <w:bCs/>
          <w:kern w:val="0"/>
          <w:sz w:val="24"/>
          <w:szCs w:val="24"/>
          <w:lang w:val="zh-TW" w:eastAsia="zh-TW"/>
        </w:rPr>
        <w:t>应聘博士后</w:t>
      </w:r>
      <w:r>
        <w:rPr>
          <w:rStyle w:val="a6"/>
          <w:rFonts w:ascii="Songti SC Regular" w:hAnsi="Songti SC Regular"/>
          <w:kern w:val="0"/>
          <w:sz w:val="24"/>
          <w:szCs w:val="24"/>
          <w:lang w:eastAsia="zh-TW"/>
        </w:rPr>
        <w:t>”</w:t>
      </w:r>
      <w:r>
        <w:rPr>
          <w:rStyle w:val="a6"/>
          <w:rFonts w:eastAsia="Songti SC Regular" w:hint="eastAsia"/>
          <w:kern w:val="0"/>
          <w:sz w:val="24"/>
          <w:szCs w:val="24"/>
          <w:lang w:val="zh-TW" w:eastAsia="zh-TW"/>
        </w:rPr>
        <w:t>。个人简历将严格筛选并及时安排面试。个人信息将严格保密，请高亮自身的优秀业绩和素质。</w:t>
      </w:r>
    </w:p>
    <w:p w:rsidR="00581B3E" w:rsidRDefault="00841D19" w:rsidP="00871C95">
      <w:pPr>
        <w:pStyle w:val="A5"/>
        <w:numPr>
          <w:ilvl w:val="0"/>
          <w:numId w:val="8"/>
        </w:numPr>
        <w:spacing w:line="400" w:lineRule="exact"/>
        <w:jc w:val="left"/>
        <w:rPr>
          <w:rFonts w:eastAsia="Songti SC Regular"/>
          <w:sz w:val="24"/>
          <w:szCs w:val="24"/>
          <w:lang w:val="zh-TW" w:eastAsia="zh-TW"/>
        </w:rPr>
      </w:pPr>
      <w:r>
        <w:rPr>
          <w:rStyle w:val="a6"/>
          <w:rFonts w:eastAsia="Songti SC Regular" w:hint="eastAsia"/>
          <w:sz w:val="24"/>
          <w:szCs w:val="24"/>
          <w:lang w:val="zh-TW" w:eastAsia="zh-TW"/>
        </w:rPr>
        <w:t>联系方式</w:t>
      </w:r>
    </w:p>
    <w:p w:rsidR="00581B3E" w:rsidRDefault="00841D19" w:rsidP="00871C95">
      <w:pPr>
        <w:pStyle w:val="a7"/>
        <w:shd w:val="clear" w:color="auto" w:fill="FFFFFF"/>
        <w:spacing w:before="0" w:after="0" w:line="400" w:lineRule="exact"/>
        <w:rPr>
          <w:rStyle w:val="a6"/>
          <w:rFonts w:ascii="Songti SC Regular" w:eastAsia="Songti SC Regular" w:hAnsi="Songti SC Regular" w:cs="Songti SC Regular"/>
          <w:lang w:val="zh-TW" w:eastAsia="zh-TW"/>
        </w:rPr>
      </w:pPr>
      <w:r>
        <w:rPr>
          <w:rStyle w:val="a6"/>
          <w:rFonts w:ascii="Songti SC Regular" w:eastAsia="Songti SC Regular" w:hAnsi="Songti SC Regular" w:cs="Songti SC Regular"/>
          <w:lang w:val="zh-TW" w:eastAsia="zh-TW"/>
        </w:rPr>
        <w:tab/>
        <w:t>联系人：邓老师</w:t>
      </w:r>
    </w:p>
    <w:p w:rsidR="00581B3E" w:rsidRDefault="00841D19" w:rsidP="00871C95">
      <w:pPr>
        <w:pStyle w:val="a7"/>
        <w:shd w:val="clear" w:color="auto" w:fill="FFFFFF"/>
        <w:spacing w:before="0" w:after="0" w:line="400" w:lineRule="exact"/>
        <w:rPr>
          <w:rStyle w:val="a6"/>
          <w:rFonts w:ascii="Songti SC Regular" w:eastAsia="Songti SC Regular" w:hAnsi="Songti SC Regular" w:cs="Songti SC Regular"/>
        </w:rPr>
      </w:pPr>
      <w:r>
        <w:rPr>
          <w:rStyle w:val="a6"/>
          <w:rFonts w:ascii="Songti SC Regular" w:eastAsia="Songti SC Regular" w:hAnsi="Songti SC Regular" w:cs="Songti SC Regular"/>
          <w:lang w:val="zh-TW" w:eastAsia="zh-TW"/>
        </w:rPr>
        <w:tab/>
        <w:t>联系电话：</w:t>
      </w:r>
      <w:r>
        <w:rPr>
          <w:rStyle w:val="a6"/>
          <w:rFonts w:ascii="Songti SC Regular" w:hAnsi="Songti SC Regular"/>
        </w:rPr>
        <w:t>0755-26539550</w:t>
      </w:r>
      <w:r>
        <w:rPr>
          <w:rStyle w:val="a6"/>
          <w:rFonts w:ascii="Songti SC Regular" w:hAnsi="Songti SC Regular"/>
        </w:rPr>
        <w:tab/>
      </w:r>
    </w:p>
    <w:p w:rsidR="00581B3E" w:rsidRDefault="00841D19" w:rsidP="00871C95">
      <w:pPr>
        <w:pStyle w:val="A5"/>
        <w:numPr>
          <w:ilvl w:val="0"/>
          <w:numId w:val="8"/>
        </w:numPr>
        <w:spacing w:line="400" w:lineRule="exact"/>
        <w:jc w:val="left"/>
        <w:rPr>
          <w:rFonts w:eastAsia="Songti SC Regular"/>
          <w:sz w:val="24"/>
          <w:szCs w:val="24"/>
          <w:lang w:val="zh-TW" w:eastAsia="zh-TW"/>
        </w:rPr>
      </w:pPr>
      <w:r>
        <w:rPr>
          <w:rStyle w:val="a6"/>
          <w:rFonts w:eastAsia="Songti SC Regular" w:hint="eastAsia"/>
          <w:sz w:val="24"/>
          <w:szCs w:val="24"/>
          <w:lang w:val="zh-TW" w:eastAsia="zh-TW"/>
        </w:rPr>
        <w:lastRenderedPageBreak/>
        <w:t>申请截止时间：【招聘长期有效，至招满为止】</w:t>
      </w:r>
    </w:p>
    <w:sectPr w:rsidR="00581B3E" w:rsidSect="00AD7E67">
      <w:pgSz w:w="11900" w:h="16840"/>
      <w:pgMar w:top="1440" w:right="1274" w:bottom="1440"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129" w:rsidRDefault="00800129">
      <w:r>
        <w:separator/>
      </w:r>
    </w:p>
  </w:endnote>
  <w:endnote w:type="continuationSeparator" w:id="0">
    <w:p w:rsidR="00800129" w:rsidRDefault="0080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ongti SC Regular">
    <w:altName w:val="Times New Roman"/>
    <w:charset w:val="00"/>
    <w:family w:val="roman"/>
    <w:pitch w:val="default"/>
  </w:font>
  <w:font w:name="Songti SC Bold">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129" w:rsidRDefault="00800129">
      <w:r>
        <w:separator/>
      </w:r>
    </w:p>
  </w:footnote>
  <w:footnote w:type="continuationSeparator" w:id="0">
    <w:p w:rsidR="00800129" w:rsidRDefault="00800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70FA"/>
    <w:multiLevelType w:val="hybridMultilevel"/>
    <w:tmpl w:val="0240BE7A"/>
    <w:styleLink w:val="3"/>
    <w:lvl w:ilvl="0" w:tplc="FDB21962">
      <w:start w:val="1"/>
      <w:numFmt w:val="decimal"/>
      <w:lvlText w:val="%1."/>
      <w:lvlJc w:val="left"/>
      <w:pPr>
        <w:ind w:left="424" w:hanging="424"/>
      </w:pPr>
      <w:rPr>
        <w:rFonts w:hAnsi="Arial Unicode MS"/>
        <w:caps w:val="0"/>
        <w:smallCaps w:val="0"/>
        <w:strike w:val="0"/>
        <w:dstrike w:val="0"/>
        <w:outline w:val="0"/>
        <w:emboss w:val="0"/>
        <w:imprint w:val="0"/>
        <w:spacing w:val="0"/>
        <w:w w:val="100"/>
        <w:kern w:val="0"/>
        <w:position w:val="0"/>
        <w:highlight w:val="none"/>
        <w:vertAlign w:val="baseline"/>
      </w:rPr>
    </w:lvl>
    <w:lvl w:ilvl="1" w:tplc="2D6E5E28">
      <w:start w:val="1"/>
      <w:numFmt w:val="lowerLetter"/>
      <w:lvlText w:val="%2)"/>
      <w:lvlJc w:val="left"/>
      <w:pPr>
        <w:ind w:left="424" w:hanging="424"/>
      </w:pPr>
      <w:rPr>
        <w:rFonts w:hAnsi="Arial Unicode MS"/>
        <w:caps w:val="0"/>
        <w:smallCaps w:val="0"/>
        <w:strike w:val="0"/>
        <w:dstrike w:val="0"/>
        <w:outline w:val="0"/>
        <w:emboss w:val="0"/>
        <w:imprint w:val="0"/>
        <w:spacing w:val="0"/>
        <w:w w:val="100"/>
        <w:kern w:val="0"/>
        <w:position w:val="0"/>
        <w:highlight w:val="none"/>
        <w:vertAlign w:val="baseline"/>
      </w:rPr>
    </w:lvl>
    <w:lvl w:ilvl="2" w:tplc="C2A613B8">
      <w:start w:val="1"/>
      <w:numFmt w:val="lowerRoman"/>
      <w:suff w:val="nothing"/>
      <w:lvlText w:val="%3."/>
      <w:lvlJc w:val="left"/>
      <w:pPr>
        <w:ind w:left="416" w:hanging="133"/>
      </w:pPr>
      <w:rPr>
        <w:rFonts w:hAnsi="Arial Unicode MS"/>
        <w:caps w:val="0"/>
        <w:smallCaps w:val="0"/>
        <w:strike w:val="0"/>
        <w:dstrike w:val="0"/>
        <w:outline w:val="0"/>
        <w:emboss w:val="0"/>
        <w:imprint w:val="0"/>
        <w:spacing w:val="0"/>
        <w:w w:val="100"/>
        <w:kern w:val="0"/>
        <w:position w:val="0"/>
        <w:highlight w:val="none"/>
        <w:vertAlign w:val="baseline"/>
      </w:rPr>
    </w:lvl>
    <w:lvl w:ilvl="3" w:tplc="FD369456">
      <w:start w:val="1"/>
      <w:numFmt w:val="decimal"/>
      <w:lvlText w:val="%4."/>
      <w:lvlJc w:val="left"/>
      <w:pPr>
        <w:ind w:left="1260" w:hanging="424"/>
      </w:pPr>
      <w:rPr>
        <w:rFonts w:hAnsi="Arial Unicode MS"/>
        <w:caps w:val="0"/>
        <w:smallCaps w:val="0"/>
        <w:strike w:val="0"/>
        <w:dstrike w:val="0"/>
        <w:outline w:val="0"/>
        <w:emboss w:val="0"/>
        <w:imprint w:val="0"/>
        <w:spacing w:val="0"/>
        <w:w w:val="100"/>
        <w:kern w:val="0"/>
        <w:position w:val="0"/>
        <w:highlight w:val="none"/>
        <w:vertAlign w:val="baseline"/>
      </w:rPr>
    </w:lvl>
    <w:lvl w:ilvl="4" w:tplc="49C0DCBE">
      <w:start w:val="1"/>
      <w:numFmt w:val="lowerLetter"/>
      <w:lvlText w:val="%5)"/>
      <w:lvlJc w:val="left"/>
      <w:pPr>
        <w:ind w:left="1680" w:hanging="424"/>
      </w:pPr>
      <w:rPr>
        <w:rFonts w:hAnsi="Arial Unicode MS"/>
        <w:caps w:val="0"/>
        <w:smallCaps w:val="0"/>
        <w:strike w:val="0"/>
        <w:dstrike w:val="0"/>
        <w:outline w:val="0"/>
        <w:emboss w:val="0"/>
        <w:imprint w:val="0"/>
        <w:spacing w:val="0"/>
        <w:w w:val="100"/>
        <w:kern w:val="0"/>
        <w:position w:val="0"/>
        <w:highlight w:val="none"/>
        <w:vertAlign w:val="baseline"/>
      </w:rPr>
    </w:lvl>
    <w:lvl w:ilvl="5" w:tplc="F22AE7DA">
      <w:start w:val="1"/>
      <w:numFmt w:val="lowerRoman"/>
      <w:suff w:val="nothing"/>
      <w:lvlText w:val="%6."/>
      <w:lvlJc w:val="left"/>
      <w:pPr>
        <w:ind w:left="1676" w:hanging="133"/>
      </w:pPr>
      <w:rPr>
        <w:rFonts w:hAnsi="Arial Unicode MS"/>
        <w:caps w:val="0"/>
        <w:smallCaps w:val="0"/>
        <w:strike w:val="0"/>
        <w:dstrike w:val="0"/>
        <w:outline w:val="0"/>
        <w:emboss w:val="0"/>
        <w:imprint w:val="0"/>
        <w:spacing w:val="0"/>
        <w:w w:val="100"/>
        <w:kern w:val="0"/>
        <w:position w:val="0"/>
        <w:highlight w:val="none"/>
        <w:vertAlign w:val="baseline"/>
      </w:rPr>
    </w:lvl>
    <w:lvl w:ilvl="6" w:tplc="52749106">
      <w:start w:val="1"/>
      <w:numFmt w:val="decimal"/>
      <w:lvlText w:val="%7."/>
      <w:lvlJc w:val="left"/>
      <w:pPr>
        <w:ind w:left="2520" w:hanging="424"/>
      </w:pPr>
      <w:rPr>
        <w:rFonts w:hAnsi="Arial Unicode MS"/>
        <w:caps w:val="0"/>
        <w:smallCaps w:val="0"/>
        <w:strike w:val="0"/>
        <w:dstrike w:val="0"/>
        <w:outline w:val="0"/>
        <w:emboss w:val="0"/>
        <w:imprint w:val="0"/>
        <w:spacing w:val="0"/>
        <w:w w:val="100"/>
        <w:kern w:val="0"/>
        <w:position w:val="0"/>
        <w:highlight w:val="none"/>
        <w:vertAlign w:val="baseline"/>
      </w:rPr>
    </w:lvl>
    <w:lvl w:ilvl="7" w:tplc="1778A714">
      <w:start w:val="1"/>
      <w:numFmt w:val="lowerLetter"/>
      <w:lvlText w:val="%8)"/>
      <w:lvlJc w:val="left"/>
      <w:pPr>
        <w:ind w:left="2940" w:hanging="424"/>
      </w:pPr>
      <w:rPr>
        <w:rFonts w:hAnsi="Arial Unicode MS"/>
        <w:caps w:val="0"/>
        <w:smallCaps w:val="0"/>
        <w:strike w:val="0"/>
        <w:dstrike w:val="0"/>
        <w:outline w:val="0"/>
        <w:emboss w:val="0"/>
        <w:imprint w:val="0"/>
        <w:spacing w:val="0"/>
        <w:w w:val="100"/>
        <w:kern w:val="0"/>
        <w:position w:val="0"/>
        <w:highlight w:val="none"/>
        <w:vertAlign w:val="baseline"/>
      </w:rPr>
    </w:lvl>
    <w:lvl w:ilvl="8" w:tplc="5DA85ACA">
      <w:start w:val="1"/>
      <w:numFmt w:val="lowerRoman"/>
      <w:suff w:val="nothing"/>
      <w:lvlText w:val="%9."/>
      <w:lvlJc w:val="left"/>
      <w:pPr>
        <w:ind w:left="2936"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890C97"/>
    <w:multiLevelType w:val="hybridMultilevel"/>
    <w:tmpl w:val="5C861E3C"/>
    <w:styleLink w:val="1"/>
    <w:lvl w:ilvl="0" w:tplc="39B08F86">
      <w:start w:val="1"/>
      <w:numFmt w:val="chineseCounting"/>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771CD314">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5D8AD108">
      <w:start w:val="1"/>
      <w:numFmt w:val="lowerRoman"/>
      <w:suff w:val="nothing"/>
      <w:lvlText w:val="%3."/>
      <w:lvlJc w:val="left"/>
      <w:pPr>
        <w:ind w:left="833" w:hanging="126"/>
      </w:pPr>
      <w:rPr>
        <w:rFonts w:hAnsi="Arial Unicode MS"/>
        <w:caps w:val="0"/>
        <w:smallCaps w:val="0"/>
        <w:strike w:val="0"/>
        <w:dstrike w:val="0"/>
        <w:outline w:val="0"/>
        <w:emboss w:val="0"/>
        <w:imprint w:val="0"/>
        <w:spacing w:val="0"/>
        <w:w w:val="100"/>
        <w:kern w:val="0"/>
        <w:position w:val="0"/>
        <w:highlight w:val="none"/>
        <w:vertAlign w:val="baseline"/>
      </w:rPr>
    </w:lvl>
    <w:lvl w:ilvl="3" w:tplc="C5503532">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33C6BFD2">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957C33D4">
      <w:start w:val="1"/>
      <w:numFmt w:val="lowerRoman"/>
      <w:suff w:val="nothing"/>
      <w:lvlText w:val="%6."/>
      <w:lvlJc w:val="left"/>
      <w:pPr>
        <w:ind w:left="2093" w:hanging="126"/>
      </w:pPr>
      <w:rPr>
        <w:rFonts w:hAnsi="Arial Unicode MS"/>
        <w:caps w:val="0"/>
        <w:smallCaps w:val="0"/>
        <w:strike w:val="0"/>
        <w:dstrike w:val="0"/>
        <w:outline w:val="0"/>
        <w:emboss w:val="0"/>
        <w:imprint w:val="0"/>
        <w:spacing w:val="0"/>
        <w:w w:val="100"/>
        <w:kern w:val="0"/>
        <w:position w:val="0"/>
        <w:highlight w:val="none"/>
        <w:vertAlign w:val="baseline"/>
      </w:rPr>
    </w:lvl>
    <w:lvl w:ilvl="6" w:tplc="9E9E9D16">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0220D95A">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08D06562">
      <w:start w:val="1"/>
      <w:numFmt w:val="lowerRoman"/>
      <w:suff w:val="nothing"/>
      <w:lvlText w:val="%9."/>
      <w:lvlJc w:val="left"/>
      <w:pPr>
        <w:ind w:left="3353"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415393B"/>
    <w:multiLevelType w:val="hybridMultilevel"/>
    <w:tmpl w:val="0240BE7A"/>
    <w:numStyleLink w:val="3"/>
  </w:abstractNum>
  <w:abstractNum w:abstractNumId="3" w15:restartNumberingAfterBreak="0">
    <w:nsid w:val="39510CEB"/>
    <w:multiLevelType w:val="hybridMultilevel"/>
    <w:tmpl w:val="3732D6A2"/>
    <w:numStyleLink w:val="4"/>
  </w:abstractNum>
  <w:abstractNum w:abstractNumId="4" w15:restartNumberingAfterBreak="0">
    <w:nsid w:val="4E1672EF"/>
    <w:multiLevelType w:val="hybridMultilevel"/>
    <w:tmpl w:val="9B30283C"/>
    <w:lvl w:ilvl="0" w:tplc="2272F3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4D294B"/>
    <w:multiLevelType w:val="hybridMultilevel"/>
    <w:tmpl w:val="5C861E3C"/>
    <w:numStyleLink w:val="1"/>
  </w:abstractNum>
  <w:abstractNum w:abstractNumId="6" w15:restartNumberingAfterBreak="0">
    <w:nsid w:val="58377FBF"/>
    <w:multiLevelType w:val="hybridMultilevel"/>
    <w:tmpl w:val="3732D6A2"/>
    <w:styleLink w:val="4"/>
    <w:lvl w:ilvl="0" w:tplc="84E84748">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EF123E8E">
      <w:start w:val="1"/>
      <w:numFmt w:val="lowerLetter"/>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1D080838">
      <w:start w:val="1"/>
      <w:numFmt w:val="lowerRoman"/>
      <w:suff w:val="nothing"/>
      <w:lvlText w:val="%3."/>
      <w:lvlJc w:val="left"/>
      <w:pPr>
        <w:ind w:left="420" w:hanging="133"/>
      </w:pPr>
      <w:rPr>
        <w:rFonts w:hAnsi="Arial Unicode MS"/>
        <w:caps w:val="0"/>
        <w:smallCaps w:val="0"/>
        <w:strike w:val="0"/>
        <w:dstrike w:val="0"/>
        <w:outline w:val="0"/>
        <w:emboss w:val="0"/>
        <w:imprint w:val="0"/>
        <w:spacing w:val="0"/>
        <w:w w:val="100"/>
        <w:kern w:val="0"/>
        <w:position w:val="0"/>
        <w:highlight w:val="none"/>
        <w:vertAlign w:val="baseline"/>
      </w:rPr>
    </w:lvl>
    <w:lvl w:ilvl="3" w:tplc="946C7C16">
      <w:start w:val="1"/>
      <w:numFmt w:val="decimal"/>
      <w:lvlText w:val="%4."/>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ECEA6BA0">
      <w:start w:val="1"/>
      <w:numFmt w:val="lowerLetter"/>
      <w:lvlText w:val="%5)"/>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3DC29DBE">
      <w:start w:val="1"/>
      <w:numFmt w:val="lowerRoman"/>
      <w:suff w:val="nothing"/>
      <w:lvlText w:val="%6."/>
      <w:lvlJc w:val="left"/>
      <w:pPr>
        <w:ind w:left="1680" w:hanging="133"/>
      </w:pPr>
      <w:rPr>
        <w:rFonts w:hAnsi="Arial Unicode MS"/>
        <w:caps w:val="0"/>
        <w:smallCaps w:val="0"/>
        <w:strike w:val="0"/>
        <w:dstrike w:val="0"/>
        <w:outline w:val="0"/>
        <w:emboss w:val="0"/>
        <w:imprint w:val="0"/>
        <w:spacing w:val="0"/>
        <w:w w:val="100"/>
        <w:kern w:val="0"/>
        <w:position w:val="0"/>
        <w:highlight w:val="none"/>
        <w:vertAlign w:val="baseline"/>
      </w:rPr>
    </w:lvl>
    <w:lvl w:ilvl="6" w:tplc="0BD68474">
      <w:start w:val="1"/>
      <w:numFmt w:val="decimal"/>
      <w:lvlText w:val="%7."/>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FA7ADB30">
      <w:start w:val="1"/>
      <w:numFmt w:val="lowerLetter"/>
      <w:lvlText w:val="%8)"/>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78BEA1B2">
      <w:start w:val="1"/>
      <w:numFmt w:val="lowerRoman"/>
      <w:suff w:val="nothing"/>
      <w:lvlText w:val="%9."/>
      <w:lvlJc w:val="left"/>
      <w:pPr>
        <w:ind w:left="2940"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61F0ACE"/>
    <w:multiLevelType w:val="hybridMultilevel"/>
    <w:tmpl w:val="81E845E8"/>
    <w:numStyleLink w:val="2"/>
  </w:abstractNum>
  <w:abstractNum w:abstractNumId="8" w15:restartNumberingAfterBreak="0">
    <w:nsid w:val="6BD2281E"/>
    <w:multiLevelType w:val="hybridMultilevel"/>
    <w:tmpl w:val="81E845E8"/>
    <w:styleLink w:val="2"/>
    <w:lvl w:ilvl="0" w:tplc="2A3460D0">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9926E7F8">
      <w:start w:val="1"/>
      <w:numFmt w:val="lowerLetter"/>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BEF0AD98">
      <w:start w:val="1"/>
      <w:numFmt w:val="lowerRoman"/>
      <w:suff w:val="nothing"/>
      <w:lvlText w:val="%3."/>
      <w:lvlJc w:val="left"/>
      <w:pPr>
        <w:ind w:left="420" w:hanging="133"/>
      </w:pPr>
      <w:rPr>
        <w:rFonts w:hAnsi="Arial Unicode MS"/>
        <w:caps w:val="0"/>
        <w:smallCaps w:val="0"/>
        <w:strike w:val="0"/>
        <w:dstrike w:val="0"/>
        <w:outline w:val="0"/>
        <w:emboss w:val="0"/>
        <w:imprint w:val="0"/>
        <w:spacing w:val="0"/>
        <w:w w:val="100"/>
        <w:kern w:val="0"/>
        <w:position w:val="0"/>
        <w:highlight w:val="none"/>
        <w:vertAlign w:val="baseline"/>
      </w:rPr>
    </w:lvl>
    <w:lvl w:ilvl="3" w:tplc="225C8EE2">
      <w:start w:val="1"/>
      <w:numFmt w:val="decimal"/>
      <w:lvlText w:val="%4."/>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045A29A0">
      <w:start w:val="1"/>
      <w:numFmt w:val="lowerLetter"/>
      <w:lvlText w:val="%5)"/>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5B5C594E">
      <w:start w:val="1"/>
      <w:numFmt w:val="lowerRoman"/>
      <w:suff w:val="nothing"/>
      <w:lvlText w:val="%6."/>
      <w:lvlJc w:val="left"/>
      <w:pPr>
        <w:ind w:left="1680" w:hanging="133"/>
      </w:pPr>
      <w:rPr>
        <w:rFonts w:hAnsi="Arial Unicode MS"/>
        <w:caps w:val="0"/>
        <w:smallCaps w:val="0"/>
        <w:strike w:val="0"/>
        <w:dstrike w:val="0"/>
        <w:outline w:val="0"/>
        <w:emboss w:val="0"/>
        <w:imprint w:val="0"/>
        <w:spacing w:val="0"/>
        <w:w w:val="100"/>
        <w:kern w:val="0"/>
        <w:position w:val="0"/>
        <w:highlight w:val="none"/>
        <w:vertAlign w:val="baseline"/>
      </w:rPr>
    </w:lvl>
    <w:lvl w:ilvl="6" w:tplc="928A653C">
      <w:start w:val="1"/>
      <w:numFmt w:val="decimal"/>
      <w:lvlText w:val="%7."/>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36884BD0">
      <w:start w:val="1"/>
      <w:numFmt w:val="lowerLetter"/>
      <w:lvlText w:val="%8)"/>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FBA469CE">
      <w:start w:val="1"/>
      <w:numFmt w:val="lowerRoman"/>
      <w:suff w:val="nothing"/>
      <w:lvlText w:val="%9."/>
      <w:lvlJc w:val="left"/>
      <w:pPr>
        <w:ind w:left="2940" w:hanging="13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5"/>
  </w:num>
  <w:num w:numId="3">
    <w:abstractNumId w:val="8"/>
  </w:num>
  <w:num w:numId="4">
    <w:abstractNumId w:val="7"/>
  </w:num>
  <w:num w:numId="5">
    <w:abstractNumId w:val="0"/>
  </w:num>
  <w:num w:numId="6">
    <w:abstractNumId w:val="2"/>
  </w:num>
  <w:num w:numId="7">
    <w:abstractNumId w:val="2"/>
    <w:lvlOverride w:ilvl="0">
      <w:lvl w:ilvl="0" w:tplc="00587BF2">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57A831A">
        <w:start w:val="1"/>
        <w:numFmt w:val="lowerLetter"/>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3C847A4">
        <w:start w:val="1"/>
        <w:numFmt w:val="lowerRoman"/>
        <w:suff w:val="nothing"/>
        <w:lvlText w:val="%3."/>
        <w:lvlJc w:val="left"/>
        <w:pPr>
          <w:ind w:left="42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E84FA74">
        <w:start w:val="1"/>
        <w:numFmt w:val="decimal"/>
        <w:lvlText w:val="%4."/>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D5A5AF8">
        <w:start w:val="1"/>
        <w:numFmt w:val="lowerLetter"/>
        <w:lvlText w:val="%5)"/>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AE255EC">
        <w:start w:val="1"/>
        <w:numFmt w:val="lowerRoman"/>
        <w:suff w:val="nothing"/>
        <w:lvlText w:val="%6."/>
        <w:lvlJc w:val="left"/>
        <w:pPr>
          <w:ind w:left="168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5BEFF7A">
        <w:start w:val="1"/>
        <w:numFmt w:val="decimal"/>
        <w:lvlText w:val="%7."/>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3824A14">
        <w:start w:val="1"/>
        <w:numFmt w:val="lowerLetter"/>
        <w:lvlText w:val="%8)"/>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9E4B674">
        <w:start w:val="1"/>
        <w:numFmt w:val="lowerRoman"/>
        <w:suff w:val="nothing"/>
        <w:lvlText w:val="%9."/>
        <w:lvlJc w:val="left"/>
        <w:pPr>
          <w:ind w:left="2940"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5"/>
    <w:lvlOverride w:ilvl="0">
      <w:startOverride w:val="3"/>
      <w:lvl w:ilvl="0" w:tplc="4F24AA7C">
        <w:start w:val="3"/>
        <w:numFmt w:val="chineseCounting"/>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66ED36">
        <w:start w:val="1"/>
        <w:numFmt w:val="lowerLetter"/>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BA61E2E">
        <w:start w:val="1"/>
        <w:numFmt w:val="lowerRoman"/>
        <w:suff w:val="nothing"/>
        <w:lvlText w:val="%3."/>
        <w:lvlJc w:val="left"/>
        <w:pPr>
          <w:ind w:left="413"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E467866">
        <w:start w:val="1"/>
        <w:numFmt w:val="decimal"/>
        <w:lvlText w:val="%4."/>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42837C2">
        <w:start w:val="1"/>
        <w:numFmt w:val="lowerLetter"/>
        <w:lvlText w:val="%5)"/>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B2E2848">
        <w:start w:val="1"/>
        <w:numFmt w:val="lowerRoman"/>
        <w:suff w:val="nothing"/>
        <w:lvlText w:val="%6."/>
        <w:lvlJc w:val="left"/>
        <w:pPr>
          <w:ind w:left="1673"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1707098">
        <w:start w:val="1"/>
        <w:numFmt w:val="decimal"/>
        <w:lvlText w:val="%7."/>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50E09E2">
        <w:start w:val="1"/>
        <w:numFmt w:val="lowerLetter"/>
        <w:lvlText w:val="%8)"/>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4404CC0">
        <w:start w:val="1"/>
        <w:numFmt w:val="lowerRoman"/>
        <w:suff w:val="nothing"/>
        <w:lvlText w:val="%9."/>
        <w:lvlJc w:val="left"/>
        <w:pPr>
          <w:ind w:left="2933"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6"/>
  </w:num>
  <w:num w:numId="10">
    <w:abstractNumId w:val="3"/>
  </w:num>
  <w:num w:numId="11">
    <w:abstractNumId w:val="3"/>
    <w:lvlOverride w:ilvl="0">
      <w:lvl w:ilvl="0" w:tplc="98EAF2DE">
        <w:start w:val="1"/>
        <w:numFmt w:val="decimal"/>
        <w:lvlText w:val="%1."/>
        <w:lvlJc w:val="left"/>
        <w:pPr>
          <w:ind w:left="438" w:hanging="438"/>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1">
      <w:lvl w:ilvl="1" w:tplc="F9584A1E">
        <w:start w:val="1"/>
        <w:numFmt w:val="lowerLetter"/>
        <w:lvlText w:val="%2)"/>
        <w:lvlJc w:val="left"/>
        <w:pPr>
          <w:ind w:left="438" w:hanging="438"/>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2">
      <w:lvl w:ilvl="2" w:tplc="C1DEFF6A">
        <w:start w:val="1"/>
        <w:numFmt w:val="lowerRoman"/>
        <w:suff w:val="nothing"/>
        <w:lvlText w:val="%3."/>
        <w:lvlJc w:val="left"/>
        <w:pPr>
          <w:ind w:left="420" w:hanging="133"/>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3">
      <w:lvl w:ilvl="3" w:tplc="1B166C92">
        <w:start w:val="1"/>
        <w:numFmt w:val="decimal"/>
        <w:lvlText w:val="%4."/>
        <w:lvlJc w:val="left"/>
        <w:pPr>
          <w:ind w:left="1278" w:hanging="438"/>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4">
      <w:lvl w:ilvl="4" w:tplc="94D2EA0A">
        <w:start w:val="1"/>
        <w:numFmt w:val="lowerLetter"/>
        <w:lvlText w:val="%5)"/>
        <w:lvlJc w:val="left"/>
        <w:pPr>
          <w:ind w:left="1698" w:hanging="438"/>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5">
      <w:lvl w:ilvl="5" w:tplc="45F054F8">
        <w:start w:val="1"/>
        <w:numFmt w:val="lowerRoman"/>
        <w:suff w:val="nothing"/>
        <w:lvlText w:val="%6."/>
        <w:lvlJc w:val="left"/>
        <w:pPr>
          <w:ind w:left="1680" w:hanging="133"/>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6">
      <w:lvl w:ilvl="6" w:tplc="16F070DC">
        <w:start w:val="1"/>
        <w:numFmt w:val="decimal"/>
        <w:lvlText w:val="%7."/>
        <w:lvlJc w:val="left"/>
        <w:pPr>
          <w:ind w:left="2538" w:hanging="438"/>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7">
      <w:lvl w:ilvl="7" w:tplc="444CA016">
        <w:start w:val="1"/>
        <w:numFmt w:val="lowerLetter"/>
        <w:lvlText w:val="%8)"/>
        <w:lvlJc w:val="left"/>
        <w:pPr>
          <w:ind w:left="2958" w:hanging="438"/>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8">
      <w:lvl w:ilvl="8" w:tplc="F8C8A80A">
        <w:start w:val="1"/>
        <w:numFmt w:val="lowerRoman"/>
        <w:suff w:val="nothing"/>
        <w:lvlText w:val="%9."/>
        <w:lvlJc w:val="left"/>
        <w:pPr>
          <w:ind w:left="2940" w:hanging="133"/>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num>
  <w:num w:numId="12">
    <w:abstractNumId w:val="5"/>
    <w:lvlOverride w:ilvl="0">
      <w:startOverride w:val="4"/>
      <w:lvl w:ilvl="0" w:tplc="4F24AA7C">
        <w:start w:val="4"/>
        <w:numFmt w:val="chineseCounting"/>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66ED36">
        <w:start w:val="1"/>
        <w:numFmt w:val="lowerLetter"/>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BA61E2E">
        <w:start w:val="1"/>
        <w:numFmt w:val="lowerRoman"/>
        <w:suff w:val="nothing"/>
        <w:lvlText w:val="%3."/>
        <w:lvlJc w:val="left"/>
        <w:pPr>
          <w:ind w:left="413"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E467866">
        <w:start w:val="1"/>
        <w:numFmt w:val="decimal"/>
        <w:lvlText w:val="%4."/>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42837C2">
        <w:start w:val="1"/>
        <w:numFmt w:val="lowerLetter"/>
        <w:lvlText w:val="%5)"/>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B2E2848">
        <w:start w:val="1"/>
        <w:numFmt w:val="lowerRoman"/>
        <w:suff w:val="nothing"/>
        <w:lvlText w:val="%6."/>
        <w:lvlJc w:val="left"/>
        <w:pPr>
          <w:ind w:left="1673"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1707098">
        <w:start w:val="1"/>
        <w:numFmt w:val="decimal"/>
        <w:lvlText w:val="%7."/>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50E09E2">
        <w:start w:val="1"/>
        <w:numFmt w:val="lowerLetter"/>
        <w:lvlText w:val="%8)"/>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4404CC0">
        <w:start w:val="1"/>
        <w:numFmt w:val="lowerRoman"/>
        <w:suff w:val="nothing"/>
        <w:lvlText w:val="%9."/>
        <w:lvlJc w:val="left"/>
        <w:pPr>
          <w:ind w:left="2933"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clean"/>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81B3E"/>
    <w:rsid w:val="000072E6"/>
    <w:rsid w:val="00062976"/>
    <w:rsid w:val="000C7062"/>
    <w:rsid w:val="000D3B5F"/>
    <w:rsid w:val="00105662"/>
    <w:rsid w:val="001D0F07"/>
    <w:rsid w:val="00322848"/>
    <w:rsid w:val="003627B9"/>
    <w:rsid w:val="003E5279"/>
    <w:rsid w:val="00466F10"/>
    <w:rsid w:val="00483EAF"/>
    <w:rsid w:val="00560B04"/>
    <w:rsid w:val="00581B3E"/>
    <w:rsid w:val="00800129"/>
    <w:rsid w:val="0083081E"/>
    <w:rsid w:val="00834E24"/>
    <w:rsid w:val="00841D19"/>
    <w:rsid w:val="00871C95"/>
    <w:rsid w:val="00897A91"/>
    <w:rsid w:val="008A29BB"/>
    <w:rsid w:val="008F7F2D"/>
    <w:rsid w:val="00A65709"/>
    <w:rsid w:val="00AD7E67"/>
    <w:rsid w:val="00BA2711"/>
    <w:rsid w:val="00BB1107"/>
    <w:rsid w:val="00BD2946"/>
    <w:rsid w:val="00BE0374"/>
    <w:rsid w:val="00D62249"/>
    <w:rsid w:val="00E72757"/>
    <w:rsid w:val="00F6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FDEFC"/>
  <w15:docId w15:val="{87982E1E-0E52-47FE-9D17-BA361148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E67"/>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D7E67"/>
    <w:rPr>
      <w:u w:val="single"/>
    </w:rPr>
  </w:style>
  <w:style w:type="table" w:customStyle="1" w:styleId="TableNormal">
    <w:name w:val="Table Normal"/>
    <w:rsid w:val="00AD7E67"/>
    <w:tblPr>
      <w:tblInd w:w="0" w:type="dxa"/>
      <w:tblCellMar>
        <w:top w:w="0" w:type="dxa"/>
        <w:left w:w="0" w:type="dxa"/>
        <w:bottom w:w="0" w:type="dxa"/>
        <w:right w:w="0" w:type="dxa"/>
      </w:tblCellMar>
    </w:tblPr>
  </w:style>
  <w:style w:type="paragraph" w:customStyle="1" w:styleId="a4">
    <w:name w:val="页眉与页脚"/>
    <w:rsid w:val="00AD7E67"/>
    <w:pPr>
      <w:tabs>
        <w:tab w:val="right" w:pos="9020"/>
      </w:tabs>
    </w:pPr>
    <w:rPr>
      <w:rFonts w:ascii="Helvetica Neue" w:eastAsia="Arial Unicode MS" w:hAnsi="Helvetica Neue" w:cs="Arial Unicode MS"/>
      <w:color w:val="000000"/>
      <w:sz w:val="24"/>
      <w:szCs w:val="24"/>
    </w:rPr>
  </w:style>
  <w:style w:type="paragraph" w:customStyle="1" w:styleId="A5">
    <w:name w:val="正文 A"/>
    <w:rsid w:val="00AD7E67"/>
    <w:pPr>
      <w:widowControl w:val="0"/>
      <w:jc w:val="both"/>
    </w:pPr>
    <w:rPr>
      <w:rFonts w:ascii="Calibri" w:eastAsia="Calibri" w:hAnsi="Calibri" w:cs="Calibri"/>
      <w:color w:val="000000"/>
      <w:kern w:val="2"/>
      <w:sz w:val="21"/>
      <w:szCs w:val="21"/>
      <w:u w:color="000000"/>
    </w:rPr>
  </w:style>
  <w:style w:type="character" w:customStyle="1" w:styleId="a6">
    <w:name w:val="无"/>
    <w:rsid w:val="00AD7E67"/>
  </w:style>
  <w:style w:type="character" w:customStyle="1" w:styleId="Hyperlink0">
    <w:name w:val="Hyperlink.0"/>
    <w:basedOn w:val="a6"/>
    <w:rsid w:val="00AD7E67"/>
    <w:rPr>
      <w:rFonts w:ascii="Songti SC Regular" w:eastAsia="Songti SC Regular" w:hAnsi="Songti SC Regular" w:cs="Songti SC Regular"/>
      <w:outline w:val="0"/>
      <w:color w:val="000000"/>
      <w:sz w:val="24"/>
      <w:szCs w:val="24"/>
      <w:u w:val="none" w:color="0000FF"/>
      <w:shd w:val="clear" w:color="auto" w:fill="FFFFFF"/>
      <w:lang w:val="zh-TW" w:eastAsia="zh-TW"/>
    </w:rPr>
  </w:style>
  <w:style w:type="character" w:customStyle="1" w:styleId="Hyperlink1">
    <w:name w:val="Hyperlink.1"/>
    <w:basedOn w:val="a6"/>
    <w:rsid w:val="00AD7E67"/>
    <w:rPr>
      <w:rFonts w:ascii="Songti SC Regular" w:eastAsia="Songti SC Regular" w:hAnsi="Songti SC Regular" w:cs="Songti SC Regular"/>
      <w:outline w:val="0"/>
      <w:color w:val="000000"/>
      <w:sz w:val="24"/>
      <w:szCs w:val="24"/>
      <w:u w:val="none" w:color="000000"/>
      <w:lang w:val="zh-TW" w:eastAsia="zh-TW"/>
    </w:rPr>
  </w:style>
  <w:style w:type="numbering" w:customStyle="1" w:styleId="1">
    <w:name w:val="已导入的样式“1”"/>
    <w:rsid w:val="00AD7E67"/>
    <w:pPr>
      <w:numPr>
        <w:numId w:val="1"/>
      </w:numPr>
    </w:pPr>
  </w:style>
  <w:style w:type="paragraph" w:styleId="a7">
    <w:name w:val="Normal (Web)"/>
    <w:rsid w:val="00AD7E67"/>
    <w:pPr>
      <w:spacing w:before="100" w:after="100"/>
    </w:pPr>
    <w:rPr>
      <w:rFonts w:ascii="宋体" w:eastAsia="宋体" w:hAnsi="宋体" w:cs="宋体"/>
      <w:color w:val="000000"/>
      <w:sz w:val="24"/>
      <w:szCs w:val="24"/>
      <w:u w:color="000000"/>
    </w:rPr>
  </w:style>
  <w:style w:type="numbering" w:customStyle="1" w:styleId="2">
    <w:name w:val="已导入的样式“2”"/>
    <w:rsid w:val="00AD7E67"/>
    <w:pPr>
      <w:numPr>
        <w:numId w:val="3"/>
      </w:numPr>
    </w:pPr>
  </w:style>
  <w:style w:type="numbering" w:customStyle="1" w:styleId="3">
    <w:name w:val="已导入的样式“3”"/>
    <w:rsid w:val="00AD7E67"/>
    <w:pPr>
      <w:numPr>
        <w:numId w:val="5"/>
      </w:numPr>
    </w:pPr>
  </w:style>
  <w:style w:type="numbering" w:customStyle="1" w:styleId="4">
    <w:name w:val="已导入的样式“4”"/>
    <w:rsid w:val="00AD7E67"/>
    <w:pPr>
      <w:numPr>
        <w:numId w:val="9"/>
      </w:numPr>
    </w:pPr>
  </w:style>
  <w:style w:type="paragraph" w:styleId="a8">
    <w:name w:val="header"/>
    <w:basedOn w:val="a"/>
    <w:link w:val="a9"/>
    <w:uiPriority w:val="99"/>
    <w:unhideWhenUsed/>
    <w:rsid w:val="00897A9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897A91"/>
    <w:rPr>
      <w:sz w:val="18"/>
      <w:szCs w:val="18"/>
      <w:lang w:eastAsia="en-US"/>
    </w:rPr>
  </w:style>
  <w:style w:type="paragraph" w:styleId="aa">
    <w:name w:val="footer"/>
    <w:basedOn w:val="a"/>
    <w:link w:val="ab"/>
    <w:uiPriority w:val="99"/>
    <w:unhideWhenUsed/>
    <w:rsid w:val="00897A91"/>
    <w:pPr>
      <w:tabs>
        <w:tab w:val="center" w:pos="4153"/>
        <w:tab w:val="right" w:pos="8306"/>
      </w:tabs>
      <w:snapToGrid w:val="0"/>
    </w:pPr>
    <w:rPr>
      <w:sz w:val="18"/>
      <w:szCs w:val="18"/>
    </w:rPr>
  </w:style>
  <w:style w:type="character" w:customStyle="1" w:styleId="ab">
    <w:name w:val="页脚 字符"/>
    <w:basedOn w:val="a0"/>
    <w:link w:val="aa"/>
    <w:uiPriority w:val="99"/>
    <w:rsid w:val="00897A91"/>
    <w:rPr>
      <w:sz w:val="18"/>
      <w:szCs w:val="18"/>
      <w:lang w:eastAsia="en-US"/>
    </w:rPr>
  </w:style>
  <w:style w:type="paragraph" w:styleId="ac">
    <w:name w:val="List Paragraph"/>
    <w:rsid w:val="00062976"/>
    <w:pPr>
      <w:widowControl w:val="0"/>
      <w:ind w:firstLine="420"/>
      <w:jc w:val="both"/>
    </w:pPr>
    <w:rPr>
      <w:rFonts w:ascii="Calibri" w:eastAsia="Calibri" w:hAnsi="Calibri" w:cs="Calibri"/>
      <w:color w:val="000000"/>
      <w:kern w:val="2"/>
      <w:sz w:val="21"/>
      <w:szCs w:val="21"/>
      <w:u w:color="000000"/>
    </w:rPr>
  </w:style>
  <w:style w:type="character" w:styleId="ad">
    <w:name w:val="Unresolved Mention"/>
    <w:basedOn w:val="a0"/>
    <w:uiPriority w:val="99"/>
    <w:semiHidden/>
    <w:unhideWhenUsed/>
    <w:rsid w:val="00BD2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etyersc@126.com" TargetMode="External"/><Relationship Id="rId3" Type="http://schemas.openxmlformats.org/officeDocument/2006/relationships/settings" Target="settings.xml"/><Relationship Id="rId7" Type="http://schemas.openxmlformats.org/officeDocument/2006/relationships/hyperlink" Target="http://chiwu.chem.cuhk.edu.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刘 建胜</cp:lastModifiedBy>
  <cp:revision>16</cp:revision>
  <dcterms:created xsi:type="dcterms:W3CDTF">2020-02-11T08:38:00Z</dcterms:created>
  <dcterms:modified xsi:type="dcterms:W3CDTF">2020-04-09T11:04:00Z</dcterms:modified>
</cp:coreProperties>
</file>