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9F5A" w14:textId="3B5A7A5C" w:rsidR="00FC0DFF" w:rsidRDefault="00FC0DFF" w:rsidP="005A3168">
      <w:pPr>
        <w:ind w:firstLine="210"/>
        <w:rPr>
          <w:rFonts w:ascii="Songti SC" w:eastAsia="Songti SC" w:hAnsi="Songti SC" w:cs="Times New Roman"/>
          <w:b/>
          <w:sz w:val="25"/>
          <w:szCs w:val="25"/>
        </w:rPr>
      </w:pPr>
    </w:p>
    <w:p w14:paraId="1AC401AA" w14:textId="41838246" w:rsidR="00237FBD" w:rsidRPr="00E26F2E" w:rsidRDefault="002D0505" w:rsidP="00242AC3">
      <w:pPr>
        <w:ind w:firstLine="210"/>
        <w:jc w:val="both"/>
        <w:rPr>
          <w:rFonts w:ascii="宋体" w:eastAsia="宋体" w:hAnsi="宋体" w:cs="Times New Roman"/>
          <w:b/>
          <w:sz w:val="25"/>
          <w:szCs w:val="25"/>
        </w:rPr>
      </w:pPr>
      <w:r w:rsidRPr="00E26F2E">
        <w:rPr>
          <w:rFonts w:ascii="宋体" w:eastAsia="宋体" w:hAnsi="宋体" w:cs="Times New Roman"/>
          <w:b/>
          <w:sz w:val="25"/>
          <w:szCs w:val="25"/>
        </w:rPr>
        <w:t>浙江大学伊利诺伊大学厄巴纳香槟校区联合学院</w:t>
      </w:r>
      <w:r w:rsidR="00216E46" w:rsidRPr="00E26F2E">
        <w:rPr>
          <w:rFonts w:ascii="宋体" w:eastAsia="宋体" w:hAnsi="宋体" w:cs="Times New Roman"/>
          <w:b/>
          <w:sz w:val="25"/>
          <w:szCs w:val="25"/>
        </w:rPr>
        <w:t>工程博士后联合</w:t>
      </w:r>
      <w:r w:rsidR="00543575" w:rsidRPr="00E26F2E">
        <w:rPr>
          <w:rFonts w:ascii="宋体" w:eastAsia="宋体" w:hAnsi="宋体" w:cs="Times New Roman"/>
          <w:b/>
          <w:sz w:val="25"/>
          <w:szCs w:val="25"/>
        </w:rPr>
        <w:t>培养</w:t>
      </w:r>
      <w:r w:rsidR="00216E46" w:rsidRPr="00E26F2E">
        <w:rPr>
          <w:rFonts w:ascii="宋体" w:eastAsia="宋体" w:hAnsi="宋体" w:cs="Times New Roman"/>
          <w:b/>
          <w:sz w:val="25"/>
          <w:szCs w:val="25"/>
        </w:rPr>
        <w:t>研究</w:t>
      </w:r>
      <w:r w:rsidR="00E67B47" w:rsidRPr="00E26F2E">
        <w:rPr>
          <w:rFonts w:ascii="宋体" w:eastAsia="宋体" w:hAnsi="宋体" w:cs="Times New Roman"/>
          <w:b/>
          <w:sz w:val="25"/>
          <w:szCs w:val="25"/>
        </w:rPr>
        <w:t>计划</w:t>
      </w:r>
    </w:p>
    <w:p w14:paraId="1B95EFE9" w14:textId="77777777" w:rsidR="005A3168" w:rsidRPr="00E26F2E" w:rsidRDefault="005A3168" w:rsidP="00242AC3">
      <w:pPr>
        <w:ind w:firstLine="210"/>
        <w:jc w:val="both"/>
        <w:rPr>
          <w:rFonts w:ascii="宋体" w:eastAsia="宋体" w:hAnsi="宋体" w:cs="Times New Roman"/>
          <w:b/>
          <w:sz w:val="25"/>
          <w:szCs w:val="25"/>
        </w:rPr>
      </w:pPr>
    </w:p>
    <w:p w14:paraId="6C8083DD" w14:textId="39467A94" w:rsidR="00E67B47" w:rsidRPr="00E26F2E" w:rsidRDefault="00392FA1" w:rsidP="00242AC3">
      <w:pPr>
        <w:jc w:val="both"/>
        <w:rPr>
          <w:rFonts w:ascii="宋体" w:eastAsia="宋体" w:hAnsi="宋体" w:cs="Times New Roman"/>
          <w:i/>
        </w:rPr>
      </w:pPr>
      <w:r w:rsidRPr="00E26F2E">
        <w:rPr>
          <w:rFonts w:ascii="宋体" w:eastAsia="宋体" w:hAnsi="宋体" w:cs="Times New Roman" w:hint="eastAsia"/>
        </w:rPr>
        <w:tab/>
      </w:r>
      <w:r w:rsidR="002D0505" w:rsidRPr="00E26F2E">
        <w:rPr>
          <w:rFonts w:ascii="宋体" w:eastAsia="宋体" w:hAnsi="宋体" w:cs="Times New Roman"/>
          <w:i/>
        </w:rPr>
        <w:t>浙江大学伊利诺伊大学厄巴纳香槟校区联合学院</w:t>
      </w:r>
      <w:r w:rsidR="00566F2E" w:rsidRPr="00E26F2E">
        <w:rPr>
          <w:rFonts w:ascii="宋体" w:eastAsia="宋体" w:hAnsi="宋体" w:cs="Times New Roman"/>
          <w:i/>
        </w:rPr>
        <w:t>(</w:t>
      </w:r>
      <w:r w:rsidR="002D0505" w:rsidRPr="00E26F2E">
        <w:rPr>
          <w:rFonts w:ascii="宋体" w:eastAsia="宋体" w:hAnsi="宋体" w:cs="Times New Roman"/>
          <w:i/>
        </w:rPr>
        <w:t>ZJU-UIUC</w:t>
      </w:r>
      <w:r w:rsidR="00347F7D">
        <w:rPr>
          <w:rFonts w:ascii="宋体" w:eastAsia="宋体" w:hAnsi="宋体" w:cs="Times New Roman"/>
          <w:i/>
        </w:rPr>
        <w:t xml:space="preserve"> </w:t>
      </w:r>
      <w:r w:rsidR="002D0505" w:rsidRPr="00E26F2E">
        <w:rPr>
          <w:rFonts w:ascii="宋体" w:eastAsia="宋体" w:hAnsi="宋体" w:cs="Times New Roman"/>
          <w:i/>
        </w:rPr>
        <w:t>INSTITUTE</w:t>
      </w:r>
      <w:r w:rsidR="00566F2E" w:rsidRPr="00E26F2E">
        <w:rPr>
          <w:rFonts w:ascii="宋体" w:eastAsia="宋体" w:hAnsi="宋体" w:cs="Times New Roman"/>
          <w:i/>
        </w:rPr>
        <w:t>)</w:t>
      </w:r>
      <w:r w:rsidR="00834713" w:rsidRPr="00E26F2E">
        <w:rPr>
          <w:rFonts w:ascii="宋体" w:eastAsia="宋体" w:hAnsi="宋体" w:cs="Times New Roman" w:hint="eastAsia"/>
          <w:i/>
        </w:rPr>
        <w:t>现</w:t>
      </w:r>
      <w:r w:rsidR="00416C71" w:rsidRPr="00E26F2E">
        <w:rPr>
          <w:rFonts w:ascii="宋体" w:eastAsia="宋体" w:hAnsi="宋体" w:cs="Times New Roman" w:hint="eastAsia"/>
          <w:i/>
        </w:rPr>
        <w:t>面向社会</w:t>
      </w:r>
      <w:r w:rsidR="002D0505" w:rsidRPr="00E26F2E">
        <w:rPr>
          <w:rFonts w:ascii="宋体" w:eastAsia="宋体" w:hAnsi="宋体" w:cs="Times New Roman"/>
          <w:i/>
        </w:rPr>
        <w:t>招聘</w:t>
      </w:r>
      <w:r w:rsidR="00737542" w:rsidRPr="00E26F2E">
        <w:rPr>
          <w:rFonts w:ascii="宋体" w:eastAsia="宋体" w:hAnsi="宋体" w:cs="Times New Roman" w:hint="eastAsia"/>
          <w:i/>
        </w:rPr>
        <w:t>符合</w:t>
      </w:r>
      <w:r w:rsidR="006136F1" w:rsidRPr="00E26F2E">
        <w:rPr>
          <w:rFonts w:ascii="宋体" w:eastAsia="宋体" w:hAnsi="宋体" w:cs="Times New Roman" w:hint="eastAsia"/>
          <w:i/>
        </w:rPr>
        <w:t>多学科交叉融合</w:t>
      </w:r>
      <w:r w:rsidR="00BA6B99" w:rsidRPr="00E26F2E">
        <w:rPr>
          <w:rFonts w:ascii="宋体" w:eastAsia="宋体" w:hAnsi="宋体" w:cs="Times New Roman" w:hint="eastAsia"/>
          <w:i/>
        </w:rPr>
        <w:t>导向</w:t>
      </w:r>
      <w:r w:rsidR="007252BC" w:rsidRPr="00E26F2E">
        <w:rPr>
          <w:rFonts w:ascii="宋体" w:eastAsia="宋体" w:hAnsi="宋体" w:cs="Times New Roman"/>
          <w:i/>
        </w:rPr>
        <w:t>的工程</w:t>
      </w:r>
      <w:r w:rsidR="00416C71" w:rsidRPr="00E26F2E">
        <w:rPr>
          <w:rFonts w:ascii="宋体" w:eastAsia="宋体" w:hAnsi="宋体" w:cs="Times New Roman" w:hint="eastAsia"/>
          <w:i/>
        </w:rPr>
        <w:t>与</w:t>
      </w:r>
      <w:r w:rsidR="007252BC" w:rsidRPr="00E26F2E">
        <w:rPr>
          <w:rFonts w:ascii="宋体" w:eastAsia="宋体" w:hAnsi="宋体" w:cs="Times New Roman"/>
          <w:i/>
        </w:rPr>
        <w:t>科学领域博士后</w:t>
      </w:r>
      <w:r w:rsidR="00566F2E" w:rsidRPr="00E26F2E">
        <w:rPr>
          <w:rFonts w:ascii="宋体" w:eastAsia="宋体" w:hAnsi="宋体" w:cs="Times New Roman"/>
          <w:i/>
        </w:rPr>
        <w:t>。</w:t>
      </w:r>
    </w:p>
    <w:p w14:paraId="6581D89E" w14:textId="77777777" w:rsidR="005A3168" w:rsidRPr="00E26F2E" w:rsidRDefault="005A3168" w:rsidP="00242AC3">
      <w:pPr>
        <w:jc w:val="both"/>
        <w:rPr>
          <w:rFonts w:ascii="宋体" w:eastAsia="宋体" w:hAnsi="宋体" w:cs="Times New Roman"/>
          <w:i/>
        </w:rPr>
      </w:pPr>
    </w:p>
    <w:p w14:paraId="194F9C77" w14:textId="342E67FF" w:rsidR="00E17508" w:rsidRPr="00E26F2E" w:rsidRDefault="00392FA1" w:rsidP="00242AC3">
      <w:pPr>
        <w:jc w:val="both"/>
        <w:rPr>
          <w:rFonts w:ascii="宋体" w:eastAsia="宋体" w:hAnsi="宋体" w:cs="Times New Roman"/>
        </w:rPr>
      </w:pPr>
      <w:r w:rsidRPr="00E26F2E">
        <w:rPr>
          <w:rFonts w:ascii="宋体" w:eastAsia="宋体" w:hAnsi="宋体" w:cs="Times New Roman" w:hint="eastAsia"/>
        </w:rPr>
        <w:tab/>
      </w:r>
      <w:r w:rsidR="002D0505" w:rsidRPr="00E26F2E">
        <w:rPr>
          <w:rFonts w:ascii="宋体" w:eastAsia="宋体" w:hAnsi="宋体" w:cs="Times New Roman"/>
        </w:rPr>
        <w:t>浙江大学伊利诺伊大学厄巴纳香槟校区联合学院</w:t>
      </w:r>
      <w:r w:rsidR="00E17508" w:rsidRPr="00E26F2E">
        <w:rPr>
          <w:rFonts w:ascii="宋体" w:eastAsia="宋体" w:hAnsi="宋体" w:cs="Times New Roman"/>
        </w:rPr>
        <w:t>是</w:t>
      </w:r>
      <w:r w:rsidR="002D0505" w:rsidRPr="00E26F2E">
        <w:rPr>
          <w:rFonts w:ascii="宋体" w:eastAsia="宋体" w:hAnsi="宋体" w:cs="Times New Roman"/>
        </w:rPr>
        <w:t>隶属于浙江大学的</w:t>
      </w:r>
      <w:r w:rsidR="00E17508" w:rsidRPr="00E26F2E">
        <w:rPr>
          <w:rFonts w:ascii="宋体" w:eastAsia="宋体" w:hAnsi="宋体" w:cs="Times New Roman"/>
        </w:rPr>
        <w:t>工</w:t>
      </w:r>
      <w:r w:rsidR="0095175F" w:rsidRPr="00E26F2E">
        <w:rPr>
          <w:rFonts w:ascii="宋体" w:eastAsia="宋体" w:hAnsi="宋体" w:cs="Times New Roman" w:hint="eastAsia"/>
        </w:rPr>
        <w:t>程</w:t>
      </w:r>
      <w:r w:rsidR="006C6118" w:rsidRPr="00E26F2E">
        <w:rPr>
          <w:rFonts w:ascii="宋体" w:eastAsia="宋体" w:hAnsi="宋体" w:cs="Times New Roman"/>
        </w:rPr>
        <w:t>学院</w:t>
      </w:r>
      <w:r w:rsidR="002D0505" w:rsidRPr="00E26F2E">
        <w:rPr>
          <w:rFonts w:ascii="宋体" w:eastAsia="宋体" w:hAnsi="宋体" w:cs="Times New Roman"/>
        </w:rPr>
        <w:t>，位于距离</w:t>
      </w:r>
      <w:r w:rsidR="00E60C6F" w:rsidRPr="00E26F2E">
        <w:rPr>
          <w:rFonts w:ascii="宋体" w:eastAsia="宋体" w:hAnsi="宋体" w:cs="Times New Roman"/>
        </w:rPr>
        <w:t>上海120公里的浙江大学</w:t>
      </w:r>
      <w:r w:rsidR="006275D2" w:rsidRPr="00E26F2E">
        <w:rPr>
          <w:rFonts w:ascii="宋体" w:eastAsia="宋体" w:hAnsi="宋体" w:cs="Times New Roman" w:hint="eastAsia"/>
        </w:rPr>
        <w:t>海宁</w:t>
      </w:r>
      <w:r w:rsidR="00E60C6F" w:rsidRPr="00E26F2E">
        <w:rPr>
          <w:rFonts w:ascii="宋体" w:eastAsia="宋体" w:hAnsi="宋体" w:cs="Times New Roman"/>
        </w:rPr>
        <w:t>国际校区</w:t>
      </w:r>
      <w:r w:rsidR="00E17508" w:rsidRPr="00E26F2E">
        <w:rPr>
          <w:rFonts w:ascii="宋体" w:eastAsia="宋体" w:hAnsi="宋体" w:cs="Times New Roman"/>
        </w:rPr>
        <w:t>。</w:t>
      </w:r>
      <w:r w:rsidR="00E60C6F" w:rsidRPr="00E26F2E">
        <w:rPr>
          <w:rFonts w:ascii="宋体" w:eastAsia="宋体" w:hAnsi="宋体" w:cs="Times New Roman"/>
        </w:rPr>
        <w:t>浙江大学伊利诺伊大学厄巴纳香槟校区联合学院的</w:t>
      </w:r>
      <w:r w:rsidR="00B42912" w:rsidRPr="00E26F2E">
        <w:rPr>
          <w:rFonts w:ascii="宋体" w:eastAsia="宋体" w:hAnsi="宋体" w:cs="Times New Roman" w:hint="eastAsia"/>
        </w:rPr>
        <w:t>主要</w:t>
      </w:r>
      <w:r w:rsidR="00E60C6F" w:rsidRPr="00E26F2E">
        <w:rPr>
          <w:rFonts w:ascii="宋体" w:eastAsia="宋体" w:hAnsi="宋体" w:cs="Times New Roman"/>
        </w:rPr>
        <w:t>教学</w:t>
      </w:r>
      <w:r w:rsidR="00B42912" w:rsidRPr="00E26F2E">
        <w:rPr>
          <w:rFonts w:ascii="宋体" w:eastAsia="宋体" w:hAnsi="宋体" w:cs="Times New Roman" w:hint="eastAsia"/>
        </w:rPr>
        <w:t>与</w:t>
      </w:r>
      <w:r w:rsidR="00E60C6F" w:rsidRPr="00E26F2E">
        <w:rPr>
          <w:rFonts w:ascii="宋体" w:eastAsia="宋体" w:hAnsi="宋体" w:cs="Times New Roman"/>
        </w:rPr>
        <w:t>研究领域</w:t>
      </w:r>
      <w:r w:rsidR="00B42912" w:rsidRPr="00E26F2E">
        <w:rPr>
          <w:rFonts w:ascii="宋体" w:eastAsia="宋体" w:hAnsi="宋体" w:cs="Times New Roman" w:hint="eastAsia"/>
        </w:rPr>
        <w:t>包括</w:t>
      </w:r>
      <w:r w:rsidR="00E17508" w:rsidRPr="00E26F2E">
        <w:rPr>
          <w:rFonts w:ascii="宋体" w:eastAsia="宋体" w:hAnsi="宋体" w:cs="Times New Roman"/>
        </w:rPr>
        <w:t>人类健康工程</w:t>
      </w:r>
      <w:r w:rsidR="00E60C6F" w:rsidRPr="00E26F2E">
        <w:rPr>
          <w:rFonts w:ascii="宋体" w:eastAsia="宋体" w:hAnsi="宋体" w:cs="Times New Roman"/>
        </w:rPr>
        <w:t>科学</w:t>
      </w:r>
      <w:r w:rsidR="007377D3" w:rsidRPr="00E26F2E">
        <w:rPr>
          <w:rFonts w:ascii="宋体" w:eastAsia="宋体" w:hAnsi="宋体" w:cs="Times New Roman" w:hint="eastAsia"/>
        </w:rPr>
        <w:t>，</w:t>
      </w:r>
      <w:r w:rsidR="00E60C6F" w:rsidRPr="00E26F2E">
        <w:rPr>
          <w:rFonts w:ascii="宋体" w:eastAsia="宋体" w:hAnsi="宋体" w:cs="Times New Roman"/>
        </w:rPr>
        <w:t>柔性制造工程科学</w:t>
      </w:r>
      <w:r w:rsidR="007377D3" w:rsidRPr="00E26F2E">
        <w:rPr>
          <w:rFonts w:ascii="宋体" w:eastAsia="宋体" w:hAnsi="宋体" w:cs="Times New Roman" w:hint="eastAsia"/>
        </w:rPr>
        <w:t>，</w:t>
      </w:r>
      <w:r w:rsidR="00E60C6F" w:rsidRPr="00E26F2E">
        <w:rPr>
          <w:rFonts w:ascii="宋体" w:eastAsia="宋体" w:hAnsi="宋体" w:cs="Times New Roman"/>
        </w:rPr>
        <w:t>能源、环境</w:t>
      </w:r>
      <w:r w:rsidR="007377D3" w:rsidRPr="00E26F2E">
        <w:rPr>
          <w:rFonts w:ascii="宋体" w:eastAsia="宋体" w:hAnsi="宋体" w:cs="Times New Roman" w:hint="eastAsia"/>
        </w:rPr>
        <w:t>与</w:t>
      </w:r>
      <w:r w:rsidR="00E60C6F" w:rsidRPr="00E26F2E">
        <w:rPr>
          <w:rFonts w:ascii="宋体" w:eastAsia="宋体" w:hAnsi="宋体" w:cs="Times New Roman"/>
        </w:rPr>
        <w:t>可持续发展工程科学</w:t>
      </w:r>
      <w:r w:rsidR="00B42912" w:rsidRPr="00E26F2E">
        <w:rPr>
          <w:rFonts w:ascii="宋体" w:eastAsia="宋体" w:hAnsi="宋体" w:cs="Times New Roman" w:hint="eastAsia"/>
        </w:rPr>
        <w:t>等</w:t>
      </w:r>
      <w:r w:rsidR="00E60C6F" w:rsidRPr="00E26F2E">
        <w:rPr>
          <w:rFonts w:ascii="宋体" w:eastAsia="宋体" w:hAnsi="宋体" w:cs="Times New Roman"/>
        </w:rPr>
        <w:t xml:space="preserve"> </w:t>
      </w:r>
      <w:r w:rsidR="00E17508" w:rsidRPr="00E26F2E">
        <w:rPr>
          <w:rFonts w:ascii="宋体" w:eastAsia="宋体" w:hAnsi="宋体" w:cs="Times New Roman"/>
        </w:rPr>
        <w:t>。</w:t>
      </w:r>
      <w:r w:rsidR="00386D5D" w:rsidRPr="00E26F2E">
        <w:rPr>
          <w:rFonts w:ascii="宋体" w:eastAsia="宋体" w:hAnsi="宋体" w:cs="Times New Roman"/>
        </w:rPr>
        <w:t>学院</w:t>
      </w:r>
      <w:r w:rsidR="00874FE4" w:rsidRPr="00E26F2E">
        <w:rPr>
          <w:rFonts w:ascii="宋体" w:eastAsia="宋体" w:hAnsi="宋体" w:cs="Times New Roman" w:hint="eastAsia"/>
        </w:rPr>
        <w:t>开设</w:t>
      </w:r>
      <w:r w:rsidR="00E17508" w:rsidRPr="00E26F2E">
        <w:rPr>
          <w:rFonts w:ascii="宋体" w:eastAsia="宋体" w:hAnsi="宋体" w:cs="Times New Roman"/>
        </w:rPr>
        <w:t>土木工程，计算机工程，电气工程，和机械工程</w:t>
      </w:r>
      <w:r w:rsidR="006752BB" w:rsidRPr="00E26F2E">
        <w:rPr>
          <w:rFonts w:ascii="宋体" w:eastAsia="宋体" w:hAnsi="宋体" w:cs="Times New Roman"/>
        </w:rPr>
        <w:t>等专业</w:t>
      </w:r>
      <w:r w:rsidR="00386D5D" w:rsidRPr="00E26F2E">
        <w:rPr>
          <w:rFonts w:ascii="宋体" w:eastAsia="宋体" w:hAnsi="宋体" w:cs="Times New Roman"/>
        </w:rPr>
        <w:t>，</w:t>
      </w:r>
      <w:r w:rsidR="00452346" w:rsidRPr="00E26F2E">
        <w:rPr>
          <w:rFonts w:ascii="宋体" w:eastAsia="宋体" w:hAnsi="宋体" w:cs="Times New Roman" w:hint="eastAsia"/>
        </w:rPr>
        <w:t>采用</w:t>
      </w:r>
      <w:r w:rsidR="00543575" w:rsidRPr="00E26F2E">
        <w:rPr>
          <w:rFonts w:ascii="宋体" w:eastAsia="宋体" w:hAnsi="宋体" w:cs="Times New Roman"/>
        </w:rPr>
        <w:t>全英文</w:t>
      </w:r>
      <w:r w:rsidR="00452346" w:rsidRPr="00E26F2E">
        <w:rPr>
          <w:rFonts w:ascii="宋体" w:eastAsia="宋体" w:hAnsi="宋体" w:cs="Times New Roman" w:hint="eastAsia"/>
        </w:rPr>
        <w:t>教</w:t>
      </w:r>
      <w:r w:rsidR="00543575" w:rsidRPr="00E26F2E">
        <w:rPr>
          <w:rFonts w:ascii="宋体" w:eastAsia="宋体" w:hAnsi="宋体" w:cs="Times New Roman"/>
        </w:rPr>
        <w:t>学</w:t>
      </w:r>
      <w:r w:rsidR="00E17508" w:rsidRPr="00E26F2E">
        <w:rPr>
          <w:rFonts w:ascii="宋体" w:eastAsia="宋体" w:hAnsi="宋体" w:cs="Times New Roman"/>
        </w:rPr>
        <w:t>。</w:t>
      </w:r>
      <w:r w:rsidR="00386D5D" w:rsidRPr="00E26F2E">
        <w:rPr>
          <w:rFonts w:ascii="宋体" w:eastAsia="宋体" w:hAnsi="宋体" w:cs="Times New Roman"/>
        </w:rPr>
        <w:t>学院</w:t>
      </w:r>
      <w:r w:rsidR="000F103A" w:rsidRPr="00E26F2E">
        <w:rPr>
          <w:rFonts w:ascii="宋体" w:eastAsia="宋体" w:hAnsi="宋体" w:cs="Times New Roman" w:hint="eastAsia"/>
        </w:rPr>
        <w:t>开展</w:t>
      </w:r>
      <w:r w:rsidR="002E3B27" w:rsidRPr="00E26F2E">
        <w:rPr>
          <w:rFonts w:ascii="宋体" w:eastAsia="宋体" w:hAnsi="宋体" w:cs="Times New Roman" w:hint="eastAsia"/>
        </w:rPr>
        <w:t>以</w:t>
      </w:r>
      <w:r w:rsidR="00C656FC" w:rsidRPr="00E26F2E">
        <w:rPr>
          <w:rFonts w:ascii="宋体" w:eastAsia="宋体" w:hAnsi="宋体" w:cs="Times New Roman" w:hint="eastAsia"/>
        </w:rPr>
        <w:t>多</w:t>
      </w:r>
      <w:r w:rsidR="000F103A" w:rsidRPr="00E26F2E">
        <w:rPr>
          <w:rFonts w:ascii="宋体" w:eastAsia="宋体" w:hAnsi="宋体" w:cs="Times New Roman" w:hint="eastAsia"/>
        </w:rPr>
        <w:t>学科</w:t>
      </w:r>
      <w:r w:rsidR="00C656FC" w:rsidRPr="00E26F2E">
        <w:rPr>
          <w:rFonts w:ascii="宋体" w:eastAsia="宋体" w:hAnsi="宋体" w:cs="Times New Roman" w:hint="eastAsia"/>
        </w:rPr>
        <w:t>交叉融合</w:t>
      </w:r>
      <w:r w:rsidR="002E3B27" w:rsidRPr="00E26F2E">
        <w:rPr>
          <w:rFonts w:ascii="宋体" w:eastAsia="宋体" w:hAnsi="宋体" w:cs="Times New Roman" w:hint="eastAsia"/>
        </w:rPr>
        <w:t>为特色的科学研究，</w:t>
      </w:r>
      <w:r w:rsidR="00386D5D" w:rsidRPr="00E26F2E">
        <w:rPr>
          <w:rFonts w:ascii="宋体" w:eastAsia="宋体" w:hAnsi="宋体" w:cs="Times New Roman"/>
        </w:rPr>
        <w:t>主要研究方向包括但不限于结构工程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E17508" w:rsidRPr="00E26F2E">
        <w:rPr>
          <w:rFonts w:ascii="宋体" w:eastAsia="宋体" w:hAnsi="宋体" w:cs="Times New Roman"/>
        </w:rPr>
        <w:t>环境</w:t>
      </w:r>
      <w:r w:rsidR="0082100C" w:rsidRPr="00E26F2E">
        <w:rPr>
          <w:rFonts w:ascii="宋体" w:eastAsia="宋体" w:hAnsi="宋体" w:cs="Times New Roman" w:hint="eastAsia"/>
        </w:rPr>
        <w:t>与</w:t>
      </w:r>
      <w:r w:rsidR="00E17508" w:rsidRPr="00E26F2E">
        <w:rPr>
          <w:rFonts w:ascii="宋体" w:eastAsia="宋体" w:hAnsi="宋体" w:cs="Times New Roman"/>
        </w:rPr>
        <w:t>土木工程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E17508" w:rsidRPr="00E26F2E">
        <w:rPr>
          <w:rFonts w:ascii="宋体" w:eastAsia="宋体" w:hAnsi="宋体" w:cs="Times New Roman"/>
        </w:rPr>
        <w:t>机器人技术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E17508" w:rsidRPr="00E26F2E">
        <w:rPr>
          <w:rFonts w:ascii="宋体" w:eastAsia="宋体" w:hAnsi="宋体" w:cs="Times New Roman"/>
        </w:rPr>
        <w:t>空气动力学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数据科学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人工智能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物联网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智能通信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数字化制造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网络系统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交通电气化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386D5D" w:rsidRPr="00E26F2E">
        <w:rPr>
          <w:rFonts w:ascii="宋体" w:eastAsia="宋体" w:hAnsi="宋体" w:cs="Times New Roman"/>
        </w:rPr>
        <w:t>微纳米</w:t>
      </w:r>
      <w:r w:rsidR="00E17508" w:rsidRPr="00E26F2E">
        <w:rPr>
          <w:rFonts w:ascii="宋体" w:eastAsia="宋体" w:hAnsi="宋体" w:cs="Times New Roman"/>
        </w:rPr>
        <w:t>光子学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64209C">
        <w:rPr>
          <w:rFonts w:ascii="宋体" w:eastAsia="宋体" w:hAnsi="宋体" w:cs="Times New Roman" w:hint="eastAsia"/>
        </w:rPr>
        <w:t>电磁场微波太赫兹、</w:t>
      </w:r>
      <w:r w:rsidR="00E17508" w:rsidRPr="00E26F2E">
        <w:rPr>
          <w:rFonts w:ascii="宋体" w:eastAsia="宋体" w:hAnsi="宋体" w:cs="Times New Roman"/>
        </w:rPr>
        <w:t>智能电力和基础设施</w:t>
      </w:r>
      <w:r w:rsidR="0082100C" w:rsidRPr="00E26F2E">
        <w:rPr>
          <w:rFonts w:ascii="宋体" w:eastAsia="宋体" w:hAnsi="宋体" w:cs="Times New Roman" w:hint="eastAsia"/>
        </w:rPr>
        <w:t>、</w:t>
      </w:r>
      <w:r w:rsidR="00E17508" w:rsidRPr="00E26F2E">
        <w:rPr>
          <w:rFonts w:ascii="宋体" w:eastAsia="宋体" w:hAnsi="宋体" w:cs="Times New Roman"/>
        </w:rPr>
        <w:t>生物技术</w:t>
      </w:r>
      <w:r w:rsidR="0082100C" w:rsidRPr="00E26F2E">
        <w:rPr>
          <w:rFonts w:ascii="宋体" w:eastAsia="宋体" w:hAnsi="宋体" w:cs="Times New Roman" w:hint="eastAsia"/>
        </w:rPr>
        <w:t>与</w:t>
      </w:r>
      <w:r w:rsidR="00E17508" w:rsidRPr="00E26F2E">
        <w:rPr>
          <w:rFonts w:ascii="宋体" w:eastAsia="宋体" w:hAnsi="宋体" w:cs="Times New Roman"/>
        </w:rPr>
        <w:t>原子级材料</w:t>
      </w:r>
      <w:r w:rsidR="00386D5D" w:rsidRPr="00E26F2E">
        <w:rPr>
          <w:rFonts w:ascii="宋体" w:eastAsia="宋体" w:hAnsi="宋体" w:cs="Times New Roman"/>
        </w:rPr>
        <w:t>等</w:t>
      </w:r>
      <w:r w:rsidR="00E17508" w:rsidRPr="00E26F2E">
        <w:rPr>
          <w:rFonts w:ascii="宋体" w:eastAsia="宋体" w:hAnsi="宋体" w:cs="Times New Roman"/>
        </w:rPr>
        <w:t>。</w:t>
      </w:r>
    </w:p>
    <w:p w14:paraId="3B8774E6" w14:textId="77777777" w:rsidR="005A3168" w:rsidRPr="00E26F2E" w:rsidRDefault="005A3168" w:rsidP="00242AC3">
      <w:pPr>
        <w:jc w:val="both"/>
        <w:rPr>
          <w:rFonts w:ascii="宋体" w:eastAsia="宋体" w:hAnsi="宋体" w:cs="Times New Roman"/>
        </w:rPr>
      </w:pPr>
    </w:p>
    <w:p w14:paraId="1E32395B" w14:textId="4D3627D9" w:rsidR="00E658AA" w:rsidRDefault="00392FA1" w:rsidP="00242AC3">
      <w:pPr>
        <w:jc w:val="both"/>
        <w:rPr>
          <w:rFonts w:ascii="宋体" w:eastAsia="宋体" w:hAnsi="宋体" w:cs="Times New Roman"/>
        </w:rPr>
      </w:pPr>
      <w:r w:rsidRPr="00E26F2E">
        <w:rPr>
          <w:rFonts w:ascii="宋体" w:eastAsia="宋体" w:hAnsi="宋体" w:cs="Times New Roman" w:hint="eastAsia"/>
        </w:rPr>
        <w:tab/>
      </w:r>
      <w:r w:rsidR="00E60C6F" w:rsidRPr="00E26F2E">
        <w:rPr>
          <w:rFonts w:ascii="宋体" w:eastAsia="宋体" w:hAnsi="宋体" w:cs="Times New Roman"/>
        </w:rPr>
        <w:t>博士后申请人须</w:t>
      </w:r>
      <w:r w:rsidR="00876D33" w:rsidRPr="00E26F2E">
        <w:rPr>
          <w:rFonts w:ascii="宋体" w:eastAsia="宋体" w:hAnsi="宋体" w:cs="Times New Roman" w:hint="eastAsia"/>
        </w:rPr>
        <w:t>具</w:t>
      </w:r>
      <w:r w:rsidR="00E60C6F" w:rsidRPr="00E26F2E">
        <w:rPr>
          <w:rFonts w:ascii="宋体" w:eastAsia="宋体" w:hAnsi="宋体" w:cs="Times New Roman"/>
        </w:rPr>
        <w:t>有相关工程领域的博士学位，同时申请人应具有</w:t>
      </w:r>
      <w:r w:rsidR="00713B3A" w:rsidRPr="00E26F2E">
        <w:rPr>
          <w:rFonts w:ascii="宋体" w:eastAsia="宋体" w:hAnsi="宋体" w:cs="Times New Roman" w:hint="eastAsia"/>
        </w:rPr>
        <w:t>良好</w:t>
      </w:r>
      <w:r w:rsidR="00E60C6F" w:rsidRPr="00E26F2E">
        <w:rPr>
          <w:rFonts w:ascii="宋体" w:eastAsia="宋体" w:hAnsi="宋体" w:cs="Times New Roman"/>
        </w:rPr>
        <w:t>的学术</w:t>
      </w:r>
      <w:r w:rsidR="00914F61" w:rsidRPr="00E26F2E">
        <w:rPr>
          <w:rFonts w:ascii="宋体" w:eastAsia="宋体" w:hAnsi="宋体" w:cs="Times New Roman" w:hint="eastAsia"/>
        </w:rPr>
        <w:t>表现</w:t>
      </w:r>
      <w:r w:rsidR="00713B3A" w:rsidRPr="00E26F2E">
        <w:rPr>
          <w:rFonts w:ascii="宋体" w:eastAsia="宋体" w:hAnsi="宋体" w:cs="Times New Roman" w:hint="eastAsia"/>
        </w:rPr>
        <w:t>及学术</w:t>
      </w:r>
      <w:r w:rsidR="00E60C6F" w:rsidRPr="00E26F2E">
        <w:rPr>
          <w:rFonts w:ascii="宋体" w:eastAsia="宋体" w:hAnsi="宋体" w:cs="Times New Roman"/>
        </w:rPr>
        <w:t>发展潜力。</w:t>
      </w:r>
      <w:r w:rsidR="00713B3A" w:rsidRPr="00E26F2E">
        <w:rPr>
          <w:rFonts w:ascii="宋体" w:eastAsia="宋体" w:hAnsi="宋体" w:cs="Times New Roman" w:hint="eastAsia"/>
        </w:rPr>
        <w:t>入选</w:t>
      </w:r>
      <w:r w:rsidR="00E60C6F" w:rsidRPr="00E26F2E">
        <w:rPr>
          <w:rFonts w:ascii="宋体" w:eastAsia="宋体" w:hAnsi="宋体" w:cs="Times New Roman"/>
        </w:rPr>
        <w:t>者将在</w:t>
      </w:r>
      <w:r w:rsidR="00543575" w:rsidRPr="00E26F2E">
        <w:rPr>
          <w:rFonts w:ascii="宋体" w:eastAsia="宋体" w:hAnsi="宋体" w:cs="Times New Roman"/>
        </w:rPr>
        <w:t>本学院及</w:t>
      </w:r>
      <w:r w:rsidR="00E60C6F" w:rsidRPr="00E26F2E">
        <w:rPr>
          <w:rFonts w:ascii="宋体" w:eastAsia="宋体" w:hAnsi="宋体" w:cs="Times New Roman"/>
        </w:rPr>
        <w:t>伊利诺伊大学香槟分校的教师共同指导下进行</w:t>
      </w:r>
      <w:r w:rsidR="00543575" w:rsidRPr="00E26F2E">
        <w:rPr>
          <w:rFonts w:ascii="宋体" w:eastAsia="宋体" w:hAnsi="宋体" w:cs="Times New Roman"/>
        </w:rPr>
        <w:t>研究，并</w:t>
      </w:r>
      <w:r w:rsidR="00E60C6F" w:rsidRPr="00E26F2E">
        <w:rPr>
          <w:rFonts w:ascii="宋体" w:eastAsia="宋体" w:hAnsi="宋体" w:cs="Times New Roman"/>
        </w:rPr>
        <w:t>将在</w:t>
      </w:r>
      <w:r w:rsidR="00543575" w:rsidRPr="00E26F2E">
        <w:rPr>
          <w:rFonts w:ascii="宋体" w:eastAsia="宋体" w:hAnsi="宋体" w:cs="Times New Roman"/>
        </w:rPr>
        <w:t>美国伊利诺伊大学香槟分校</w:t>
      </w:r>
      <w:r w:rsidR="00FE2D2C" w:rsidRPr="00E26F2E">
        <w:rPr>
          <w:rFonts w:ascii="宋体" w:eastAsia="宋体" w:hAnsi="宋体" w:cs="Times New Roman"/>
        </w:rPr>
        <w:t>工作一年。</w:t>
      </w:r>
    </w:p>
    <w:p w14:paraId="7D742B55" w14:textId="77777777" w:rsidR="004B206A" w:rsidRPr="004B206A" w:rsidRDefault="004B206A" w:rsidP="00242AC3">
      <w:pPr>
        <w:jc w:val="both"/>
        <w:rPr>
          <w:rFonts w:ascii="宋体" w:eastAsia="宋体" w:hAnsi="宋体" w:cs="Times New Roman"/>
        </w:rPr>
      </w:pPr>
    </w:p>
    <w:p w14:paraId="07CF0D69" w14:textId="4EB55908" w:rsidR="005D712C" w:rsidRPr="00E26F2E" w:rsidRDefault="005626F9" w:rsidP="005953DA">
      <w:pPr>
        <w:ind w:firstLine="720"/>
        <w:jc w:val="both"/>
        <w:rPr>
          <w:rFonts w:ascii="宋体" w:eastAsia="宋体" w:hAnsi="宋体" w:cs="Times New Roman"/>
        </w:rPr>
      </w:pPr>
      <w:r w:rsidRPr="00E26F2E">
        <w:rPr>
          <w:rFonts w:ascii="宋体" w:eastAsia="宋体" w:hAnsi="宋体" w:cs="Times New Roman" w:hint="eastAsia"/>
        </w:rPr>
        <w:t>学院将持续接收申请</w:t>
      </w:r>
      <w:r w:rsidR="008669D4" w:rsidRPr="00E26F2E">
        <w:rPr>
          <w:rFonts w:ascii="宋体" w:eastAsia="宋体" w:hAnsi="宋体" w:cs="Times New Roman" w:hint="eastAsia"/>
        </w:rPr>
        <w:t>，</w:t>
      </w:r>
      <w:r w:rsidR="00543575" w:rsidRPr="00E26F2E">
        <w:rPr>
          <w:rFonts w:ascii="宋体" w:eastAsia="宋体" w:hAnsi="宋体" w:cs="Times New Roman"/>
        </w:rPr>
        <w:t>申请材料包括完整的简历、研究成果</w:t>
      </w:r>
      <w:r w:rsidR="007252BC" w:rsidRPr="00E26F2E">
        <w:rPr>
          <w:rFonts w:ascii="宋体" w:eastAsia="宋体" w:hAnsi="宋体" w:cs="Times New Roman"/>
        </w:rPr>
        <w:t>陈述</w:t>
      </w:r>
      <w:r w:rsidR="005D712C" w:rsidRPr="00E26F2E">
        <w:rPr>
          <w:rFonts w:ascii="宋体" w:eastAsia="宋体" w:hAnsi="宋体" w:cs="Times New Roman"/>
        </w:rPr>
        <w:t>、</w:t>
      </w:r>
      <w:r w:rsidR="00386D5D" w:rsidRPr="00E26F2E">
        <w:rPr>
          <w:rFonts w:ascii="宋体" w:eastAsia="宋体" w:hAnsi="宋体" w:cs="Times New Roman"/>
        </w:rPr>
        <w:t>三封或</w:t>
      </w:r>
      <w:r w:rsidR="00543575" w:rsidRPr="00E26F2E">
        <w:rPr>
          <w:rFonts w:ascii="宋体" w:eastAsia="宋体" w:hAnsi="宋体" w:cs="Times New Roman"/>
        </w:rPr>
        <w:t>以上</w:t>
      </w:r>
      <w:r w:rsidR="00386D5D" w:rsidRPr="00E26F2E">
        <w:rPr>
          <w:rFonts w:ascii="宋体" w:eastAsia="宋体" w:hAnsi="宋体" w:cs="Times New Roman"/>
        </w:rPr>
        <w:t>推荐信</w:t>
      </w:r>
      <w:r w:rsidR="00543575" w:rsidRPr="00E26F2E">
        <w:rPr>
          <w:rFonts w:ascii="宋体" w:eastAsia="宋体" w:hAnsi="宋体" w:cs="Times New Roman"/>
        </w:rPr>
        <w:t>(</w:t>
      </w:r>
      <w:r w:rsidR="00386D5D" w:rsidRPr="00E26F2E">
        <w:rPr>
          <w:rFonts w:ascii="宋体" w:eastAsia="宋体" w:hAnsi="宋体" w:cs="Times New Roman"/>
        </w:rPr>
        <w:t>其中一封</w:t>
      </w:r>
      <w:r w:rsidR="00543575" w:rsidRPr="00E26F2E">
        <w:rPr>
          <w:rFonts w:ascii="宋体" w:eastAsia="宋体" w:hAnsi="宋体" w:cs="Times New Roman"/>
        </w:rPr>
        <w:t>应</w:t>
      </w:r>
      <w:r w:rsidR="00874D5D" w:rsidRPr="00E26F2E">
        <w:rPr>
          <w:rFonts w:ascii="宋体" w:eastAsia="宋体" w:hAnsi="宋体" w:cs="Times New Roman" w:hint="eastAsia"/>
        </w:rPr>
        <w:t>出自</w:t>
      </w:r>
      <w:r w:rsidR="00543575" w:rsidRPr="00E26F2E">
        <w:rPr>
          <w:rFonts w:ascii="宋体" w:eastAsia="宋体" w:hAnsi="宋体" w:cs="Times New Roman"/>
        </w:rPr>
        <w:t>博士生导师)</w:t>
      </w:r>
      <w:r w:rsidR="007252BC" w:rsidRPr="00E26F2E">
        <w:rPr>
          <w:rFonts w:ascii="宋体" w:eastAsia="宋体" w:hAnsi="宋体" w:cs="Times New Roman"/>
        </w:rPr>
        <w:t>。</w:t>
      </w:r>
      <w:r w:rsidR="00874D5D" w:rsidRPr="00E26F2E">
        <w:rPr>
          <w:rFonts w:ascii="宋体" w:eastAsia="宋体" w:hAnsi="宋体" w:cs="Times New Roman" w:hint="eastAsia"/>
        </w:rPr>
        <w:t>有意向申报者</w:t>
      </w:r>
      <w:r w:rsidR="007252BC" w:rsidRPr="00E26F2E">
        <w:rPr>
          <w:rFonts w:ascii="宋体" w:eastAsia="宋体" w:hAnsi="宋体" w:cs="Times New Roman"/>
        </w:rPr>
        <w:t>请将申请材料提交至</w:t>
      </w:r>
      <w:r w:rsidR="00F76617" w:rsidRPr="00E26F2E">
        <w:rPr>
          <w:rFonts w:ascii="宋体" w:eastAsia="宋体" w:hAnsi="宋体" w:cs="Times New Roman" w:hint="eastAsia"/>
        </w:rPr>
        <w:t>邮箱</w:t>
      </w:r>
      <w:hyperlink r:id="rId6" w:history="1">
        <w:r w:rsidR="00F76617" w:rsidRPr="0016302F">
          <w:rPr>
            <w:rStyle w:val="a3"/>
            <w:rFonts w:ascii="Times New Roman" w:eastAsia="宋体" w:hAnsi="Times New Roman" w:cs="Times New Roman"/>
            <w:color w:val="000000" w:themeColor="text1"/>
            <w:u w:val="none"/>
          </w:rPr>
          <w:t>zjuihr@zju.edu.cn</w:t>
        </w:r>
      </w:hyperlink>
      <w:r w:rsidR="0016302F" w:rsidRPr="0016302F">
        <w:rPr>
          <w:rFonts w:eastAsia="宋体" w:cstheme="minorHAnsi" w:hint="eastAsia"/>
          <w:color w:val="000000" w:themeColor="text1"/>
        </w:rPr>
        <w:t>,</w:t>
      </w:r>
      <w:r w:rsidR="0016302F" w:rsidRPr="0016302F">
        <w:rPr>
          <w:color w:val="000000" w:themeColor="text1"/>
        </w:rPr>
        <w:t>wrtyrsc@126.com</w:t>
      </w:r>
      <w:r w:rsidR="005D712C" w:rsidRPr="00E26F2E">
        <w:rPr>
          <w:rFonts w:ascii="宋体" w:eastAsia="宋体" w:hAnsi="宋体" w:cs="Times New Roman"/>
        </w:rPr>
        <w:t>。</w:t>
      </w:r>
      <w:r w:rsidR="00386D5D" w:rsidRPr="00E26F2E">
        <w:rPr>
          <w:rFonts w:ascii="宋体" w:eastAsia="宋体" w:hAnsi="宋体" w:cs="Times New Roman"/>
        </w:rPr>
        <w:t>如需</w:t>
      </w:r>
      <w:r w:rsidR="007252BC" w:rsidRPr="00E26F2E">
        <w:rPr>
          <w:rFonts w:ascii="宋体" w:eastAsia="宋体" w:hAnsi="宋体" w:cs="Times New Roman"/>
        </w:rPr>
        <w:t>获取更多信息，</w:t>
      </w:r>
      <w:r w:rsidR="005D712C" w:rsidRPr="00E26F2E">
        <w:rPr>
          <w:rFonts w:ascii="宋体" w:eastAsia="宋体" w:hAnsi="宋体" w:cs="Times New Roman"/>
        </w:rPr>
        <w:t>请联系学院人力资源</w:t>
      </w:r>
      <w:hyperlink r:id="rId7" w:history="1">
        <w:r w:rsidR="00FB6B95" w:rsidRPr="0016302F">
          <w:rPr>
            <w:rStyle w:val="a3"/>
            <w:rFonts w:ascii="Times New Roman" w:eastAsia="宋体" w:hAnsi="Times New Roman" w:cs="Times New Roman"/>
            <w:color w:val="000000" w:themeColor="text1"/>
            <w:u w:val="none"/>
          </w:rPr>
          <w:t>zjuihr@zju.edu.cn</w:t>
        </w:r>
      </w:hyperlink>
      <w:r w:rsidR="0016302F" w:rsidRPr="0016302F">
        <w:rPr>
          <w:rFonts w:eastAsia="宋体" w:cstheme="minorHAnsi" w:hint="eastAsia"/>
          <w:color w:val="000000" w:themeColor="text1"/>
        </w:rPr>
        <w:t>,</w:t>
      </w:r>
      <w:r w:rsidR="0016302F" w:rsidRPr="0016302F">
        <w:rPr>
          <w:color w:val="000000" w:themeColor="text1"/>
        </w:rPr>
        <w:t>wrtyrsc@126.com</w:t>
      </w:r>
      <w:r w:rsidR="005D712C" w:rsidRPr="00E26F2E">
        <w:rPr>
          <w:rFonts w:ascii="宋体" w:eastAsia="宋体" w:hAnsi="宋体" w:cs="Times New Roman"/>
        </w:rPr>
        <w:t>或</w:t>
      </w:r>
      <w:r w:rsidR="007252BC" w:rsidRPr="00E26F2E">
        <w:rPr>
          <w:rFonts w:ascii="宋体" w:eastAsia="宋体" w:hAnsi="宋体" w:cs="Times New Roman"/>
        </w:rPr>
        <w:t>致电</w:t>
      </w:r>
      <w:r w:rsidR="005D712C" w:rsidRPr="00E26F2E">
        <w:rPr>
          <w:rFonts w:ascii="宋体" w:eastAsia="宋体" w:hAnsi="宋体" w:cs="Times New Roman"/>
        </w:rPr>
        <w:t>+86(571)8757 2520。</w:t>
      </w:r>
    </w:p>
    <w:p w14:paraId="554E1D97" w14:textId="77777777" w:rsidR="005A3168" w:rsidRPr="00E26F2E" w:rsidRDefault="005A3168" w:rsidP="00242AC3">
      <w:pPr>
        <w:jc w:val="both"/>
        <w:rPr>
          <w:rFonts w:ascii="宋体" w:eastAsia="宋体" w:hAnsi="宋体" w:cs="Times New Roman"/>
        </w:rPr>
      </w:pPr>
    </w:p>
    <w:p w14:paraId="2D423536" w14:textId="5CA7DE65" w:rsidR="00FE78D2" w:rsidRPr="00E26F2E" w:rsidRDefault="00392FA1" w:rsidP="00242AC3">
      <w:pPr>
        <w:jc w:val="both"/>
        <w:rPr>
          <w:rFonts w:ascii="宋体" w:eastAsia="宋体" w:hAnsi="宋体" w:cs="Times New Roman"/>
        </w:rPr>
      </w:pPr>
      <w:r w:rsidRPr="00E26F2E">
        <w:rPr>
          <w:rFonts w:ascii="宋体" w:eastAsia="宋体" w:hAnsi="宋体" w:cs="Times New Roman" w:hint="eastAsia"/>
        </w:rPr>
        <w:tab/>
      </w:r>
      <w:r w:rsidR="00543575" w:rsidRPr="00E26F2E">
        <w:rPr>
          <w:rFonts w:ascii="宋体" w:eastAsia="宋体" w:hAnsi="宋体" w:cs="Times New Roman"/>
        </w:rPr>
        <w:t>浙江大学和伊利诺伊大学香槟分校以工程专业</w:t>
      </w:r>
      <w:r w:rsidR="00FE78D2" w:rsidRPr="00E26F2E">
        <w:rPr>
          <w:rFonts w:ascii="宋体" w:eastAsia="宋体" w:hAnsi="宋体" w:cs="Times New Roman"/>
        </w:rPr>
        <w:t>闻名，</w:t>
      </w:r>
      <w:r w:rsidR="002D0505" w:rsidRPr="00E26F2E">
        <w:rPr>
          <w:rFonts w:ascii="宋体" w:eastAsia="宋体" w:hAnsi="宋体" w:cs="Times New Roman"/>
        </w:rPr>
        <w:t>同时也</w:t>
      </w:r>
      <w:r w:rsidR="00FB6B95" w:rsidRPr="00E26F2E">
        <w:rPr>
          <w:rFonts w:ascii="宋体" w:eastAsia="宋体" w:hAnsi="宋体" w:cs="Times New Roman" w:hint="eastAsia"/>
        </w:rPr>
        <w:t>拥有</w:t>
      </w:r>
      <w:r w:rsidR="00FE78D2" w:rsidRPr="00E26F2E">
        <w:rPr>
          <w:rFonts w:ascii="宋体" w:eastAsia="宋体" w:hAnsi="宋体" w:cs="Times New Roman"/>
        </w:rPr>
        <w:t>悠久的合作历史。浙江大学</w:t>
      </w:r>
      <w:r w:rsidR="002D0505" w:rsidRPr="00E26F2E">
        <w:rPr>
          <w:rFonts w:ascii="宋体" w:eastAsia="宋体" w:hAnsi="宋体" w:cs="Times New Roman"/>
        </w:rPr>
        <w:t>伊利诺伊大学厄巴纳香槟校区联合学院</w:t>
      </w:r>
      <w:r w:rsidR="007252BC" w:rsidRPr="00E26F2E">
        <w:rPr>
          <w:rFonts w:ascii="宋体" w:eastAsia="宋体" w:hAnsi="宋体" w:cs="Times New Roman"/>
        </w:rPr>
        <w:t>致力于</w:t>
      </w:r>
      <w:r w:rsidR="002D0505" w:rsidRPr="00E26F2E">
        <w:rPr>
          <w:rFonts w:ascii="宋体" w:eastAsia="宋体" w:hAnsi="宋体" w:cs="Times New Roman"/>
        </w:rPr>
        <w:t>培养学生</w:t>
      </w:r>
      <w:r w:rsidR="00400419" w:rsidRPr="00E26F2E">
        <w:rPr>
          <w:rFonts w:ascii="宋体" w:eastAsia="宋体" w:hAnsi="宋体" w:cs="Times New Roman" w:hint="eastAsia"/>
        </w:rPr>
        <w:t>多</w:t>
      </w:r>
      <w:r w:rsidR="002D0505" w:rsidRPr="00E26F2E">
        <w:rPr>
          <w:rFonts w:ascii="宋体" w:eastAsia="宋体" w:hAnsi="宋体" w:cs="Times New Roman"/>
        </w:rPr>
        <w:t>学科合作，技术领导</w:t>
      </w:r>
      <w:r w:rsidR="00645B2E" w:rsidRPr="00E26F2E">
        <w:rPr>
          <w:rFonts w:ascii="宋体" w:eastAsia="宋体" w:hAnsi="宋体" w:cs="Times New Roman" w:hint="eastAsia"/>
        </w:rPr>
        <w:t>力</w:t>
      </w:r>
      <w:r w:rsidR="002D0505" w:rsidRPr="00E26F2E">
        <w:rPr>
          <w:rFonts w:ascii="宋体" w:eastAsia="宋体" w:hAnsi="宋体" w:cs="Times New Roman"/>
        </w:rPr>
        <w:t>，团队合作，</w:t>
      </w:r>
      <w:r w:rsidR="00F830E8" w:rsidRPr="00E26F2E">
        <w:rPr>
          <w:rFonts w:ascii="宋体" w:eastAsia="宋体" w:hAnsi="宋体" w:cs="Times New Roman" w:hint="eastAsia"/>
        </w:rPr>
        <w:t>创新等方面的能力</w:t>
      </w:r>
      <w:r w:rsidR="00FE78D2" w:rsidRPr="00E26F2E">
        <w:rPr>
          <w:rFonts w:ascii="宋体" w:eastAsia="宋体" w:hAnsi="宋体" w:cs="Times New Roman"/>
        </w:rPr>
        <w:t>。我们</w:t>
      </w:r>
      <w:r w:rsidR="004D333C" w:rsidRPr="00E26F2E">
        <w:rPr>
          <w:rFonts w:ascii="宋体" w:eastAsia="宋体" w:hAnsi="宋体" w:cs="Times New Roman" w:hint="eastAsia"/>
        </w:rPr>
        <w:t>欢迎</w:t>
      </w:r>
      <w:r w:rsidR="00FE78D2" w:rsidRPr="00E26F2E">
        <w:rPr>
          <w:rFonts w:ascii="宋体" w:eastAsia="宋体" w:hAnsi="宋体" w:cs="Times New Roman"/>
        </w:rPr>
        <w:t>具有不同背景、经验和</w:t>
      </w:r>
      <w:r w:rsidR="009D7730" w:rsidRPr="00E26F2E">
        <w:rPr>
          <w:rFonts w:ascii="宋体" w:eastAsia="宋体" w:hAnsi="宋体" w:cs="Times New Roman" w:hint="eastAsia"/>
        </w:rPr>
        <w:t>想法</w:t>
      </w:r>
      <w:r w:rsidR="004D333C" w:rsidRPr="00E26F2E">
        <w:rPr>
          <w:rFonts w:ascii="宋体" w:eastAsia="宋体" w:hAnsi="宋体" w:cs="Times New Roman" w:hint="eastAsia"/>
        </w:rPr>
        <w:t>的</w:t>
      </w:r>
      <w:r w:rsidR="00FE78D2" w:rsidRPr="00E26F2E">
        <w:rPr>
          <w:rFonts w:ascii="宋体" w:eastAsia="宋体" w:hAnsi="宋体" w:cs="Times New Roman"/>
        </w:rPr>
        <w:t>申请</w:t>
      </w:r>
      <w:r w:rsidR="004D333C" w:rsidRPr="00E26F2E">
        <w:rPr>
          <w:rFonts w:ascii="宋体" w:eastAsia="宋体" w:hAnsi="宋体" w:cs="Times New Roman" w:hint="eastAsia"/>
        </w:rPr>
        <w:t>者</w:t>
      </w:r>
      <w:r w:rsidR="00FE78D2" w:rsidRPr="00E26F2E">
        <w:rPr>
          <w:rFonts w:ascii="宋体" w:eastAsia="宋体" w:hAnsi="宋体" w:cs="Times New Roman"/>
        </w:rPr>
        <w:t>，并重视多样性</w:t>
      </w:r>
      <w:r w:rsidR="00430BC9" w:rsidRPr="00E26F2E">
        <w:rPr>
          <w:rFonts w:ascii="宋体" w:eastAsia="宋体" w:hAnsi="宋体" w:cs="Times New Roman" w:hint="eastAsia"/>
        </w:rPr>
        <w:t>与</w:t>
      </w:r>
      <w:r w:rsidR="00FE78D2" w:rsidRPr="00E26F2E">
        <w:rPr>
          <w:rFonts w:ascii="宋体" w:eastAsia="宋体" w:hAnsi="宋体" w:cs="Times New Roman"/>
        </w:rPr>
        <w:t>包容性。我们将考虑所有符合条件的申请者，不</w:t>
      </w:r>
      <w:r w:rsidR="00ED306C" w:rsidRPr="00E26F2E">
        <w:rPr>
          <w:rFonts w:ascii="宋体" w:eastAsia="宋体" w:hAnsi="宋体" w:cs="Times New Roman" w:hint="eastAsia"/>
        </w:rPr>
        <w:t>受</w:t>
      </w:r>
      <w:r w:rsidR="00FE78D2" w:rsidRPr="00E26F2E">
        <w:rPr>
          <w:rFonts w:ascii="宋体" w:eastAsia="宋体" w:hAnsi="宋体" w:cs="Times New Roman"/>
        </w:rPr>
        <w:t>种族、国籍、</w:t>
      </w:r>
      <w:r w:rsidR="007A2AFE" w:rsidRPr="00E26F2E">
        <w:rPr>
          <w:rFonts w:ascii="宋体" w:eastAsia="宋体" w:hAnsi="宋体" w:cs="Times New Roman" w:hint="eastAsia"/>
        </w:rPr>
        <w:t>身体障碍</w:t>
      </w:r>
      <w:r w:rsidR="00FE78D2" w:rsidRPr="00E26F2E">
        <w:rPr>
          <w:rFonts w:ascii="宋体" w:eastAsia="宋体" w:hAnsi="宋体" w:cs="Times New Roman"/>
        </w:rPr>
        <w:t>或</w:t>
      </w:r>
      <w:r w:rsidR="002D0505" w:rsidRPr="00E26F2E">
        <w:rPr>
          <w:rFonts w:ascii="宋体" w:eastAsia="宋体" w:hAnsi="宋体" w:cs="Times New Roman"/>
        </w:rPr>
        <w:t>其他因素</w:t>
      </w:r>
      <w:r w:rsidR="00ED306C" w:rsidRPr="00E26F2E">
        <w:rPr>
          <w:rFonts w:ascii="宋体" w:eastAsia="宋体" w:hAnsi="宋体" w:cs="Times New Roman" w:hint="eastAsia"/>
        </w:rPr>
        <w:t>的影响</w:t>
      </w:r>
      <w:r w:rsidR="00FE78D2" w:rsidRPr="00E26F2E">
        <w:rPr>
          <w:rFonts w:ascii="宋体" w:eastAsia="宋体" w:hAnsi="宋体" w:cs="Times New Roman"/>
        </w:rPr>
        <w:t>。</w:t>
      </w:r>
    </w:p>
    <w:p w14:paraId="3A020BE9" w14:textId="77777777" w:rsidR="005A3168" w:rsidRPr="00E26F2E" w:rsidRDefault="005A3168" w:rsidP="00242AC3">
      <w:pPr>
        <w:jc w:val="both"/>
        <w:rPr>
          <w:rFonts w:ascii="宋体" w:eastAsia="宋体" w:hAnsi="宋体" w:cs="Times New Roman"/>
        </w:rPr>
      </w:pPr>
    </w:p>
    <w:p w14:paraId="600017B5" w14:textId="73C8991A" w:rsidR="0048535D" w:rsidRPr="005747F7" w:rsidRDefault="0048535D" w:rsidP="00242AC3">
      <w:pPr>
        <w:jc w:val="both"/>
        <w:rPr>
          <w:rFonts w:eastAsia="宋体" w:cstheme="minorHAnsi" w:hint="eastAsia"/>
        </w:rPr>
      </w:pPr>
      <w:r w:rsidRPr="00E26F2E">
        <w:rPr>
          <w:rFonts w:ascii="宋体" w:eastAsia="宋体" w:hAnsi="宋体" w:cs="Times New Roman"/>
        </w:rPr>
        <w:t>联系人:</w:t>
      </w:r>
      <w:r w:rsidR="005A3168" w:rsidRPr="00E26F2E">
        <w:rPr>
          <w:rFonts w:ascii="宋体" w:eastAsia="宋体" w:hAnsi="宋体" w:cs="Times New Roman"/>
        </w:rPr>
        <w:t xml:space="preserve"> </w:t>
      </w:r>
      <w:r w:rsidR="00386D5D" w:rsidRPr="00E26F2E">
        <w:rPr>
          <w:rFonts w:ascii="宋体" w:eastAsia="宋体" w:hAnsi="宋体" w:cs="Times New Roman"/>
        </w:rPr>
        <w:t>张</w:t>
      </w:r>
      <w:r w:rsidR="005A3168" w:rsidRPr="00E26F2E">
        <w:rPr>
          <w:rFonts w:ascii="宋体" w:eastAsia="宋体" w:hAnsi="宋体" w:cs="Times New Roman" w:hint="eastAsia"/>
        </w:rPr>
        <w:t xml:space="preserve">老师 </w:t>
      </w:r>
      <w:r w:rsidRPr="00E26F2E">
        <w:rPr>
          <w:rFonts w:ascii="宋体" w:eastAsia="宋体" w:hAnsi="宋体" w:cs="Times New Roman"/>
        </w:rPr>
        <w:t>|</w:t>
      </w:r>
      <w:r w:rsidR="005A3168" w:rsidRPr="00E26F2E">
        <w:rPr>
          <w:rFonts w:ascii="宋体" w:eastAsia="宋体" w:hAnsi="宋体" w:cs="Times New Roman"/>
        </w:rPr>
        <w:t xml:space="preserve"> </w:t>
      </w:r>
      <w:r w:rsidRPr="00E26F2E">
        <w:rPr>
          <w:rFonts w:ascii="宋体" w:eastAsia="宋体" w:hAnsi="宋体" w:cs="Times New Roman"/>
        </w:rPr>
        <w:t>邮箱:</w:t>
      </w:r>
      <w:r w:rsidR="005A3168" w:rsidRPr="00E26F2E">
        <w:rPr>
          <w:rFonts w:ascii="宋体" w:eastAsia="宋体" w:hAnsi="宋体" w:cs="Times New Roman"/>
        </w:rPr>
        <w:t xml:space="preserve"> </w:t>
      </w:r>
      <w:hyperlink r:id="rId8" w:history="1">
        <w:r w:rsidR="005A3168" w:rsidRPr="005747F7">
          <w:rPr>
            <w:rStyle w:val="a3"/>
            <w:rFonts w:eastAsia="宋体" w:cstheme="minorHAnsi"/>
            <w:color w:val="000000" w:themeColor="text1"/>
            <w:u w:val="none"/>
          </w:rPr>
          <w:t>zjuihr@zju.edu.cn</w:t>
        </w:r>
      </w:hyperlink>
      <w:r w:rsidR="0016302F" w:rsidRPr="005747F7">
        <w:rPr>
          <w:rFonts w:eastAsia="宋体" w:cstheme="minorHAnsi" w:hint="eastAsia"/>
          <w:color w:val="000000" w:themeColor="text1"/>
        </w:rPr>
        <w:t>,</w:t>
      </w:r>
      <w:r w:rsidR="0016302F" w:rsidRPr="005747F7">
        <w:rPr>
          <w:color w:val="000000" w:themeColor="text1"/>
        </w:rPr>
        <w:t>wrtyrsc@126.com</w:t>
      </w:r>
    </w:p>
    <w:p w14:paraId="2DD46A0E" w14:textId="77777777" w:rsidR="0016302F" w:rsidRPr="00242F69" w:rsidRDefault="0016302F" w:rsidP="0016302F">
      <w:pPr>
        <w:rPr>
          <w:rFonts w:ascii="Times New Roman" w:hAnsi="Times New Roman" w:cs="Times New Roman"/>
          <w:b/>
          <w:bCs/>
        </w:rPr>
      </w:pPr>
      <w:bookmarkStart w:id="0" w:name="_Hlk36889006"/>
      <w:r w:rsidRPr="00242F69">
        <w:rPr>
          <w:rFonts w:ascii="Times New Roman" w:hAnsi="Times New Roman" w:cs="Times New Roman"/>
          <w:b/>
          <w:bCs/>
        </w:rPr>
        <w:t>邮件主题及应聘材料格式</w:t>
      </w:r>
      <w:r>
        <w:rPr>
          <w:rFonts w:ascii="Times New Roman" w:hAnsi="Times New Roman" w:hint="eastAsia"/>
          <w:b/>
          <w:bCs/>
        </w:rPr>
        <w:t>：</w:t>
      </w:r>
      <w:r w:rsidRPr="00242F69">
        <w:rPr>
          <w:rFonts w:ascii="Times New Roman" w:hAnsi="Times New Roman" w:cs="Times New Roman"/>
          <w:b/>
          <w:bCs/>
        </w:rPr>
        <w:t>"</w:t>
      </w:r>
      <w:bookmarkStart w:id="1" w:name="_Hlk36886480"/>
      <w:bookmarkEnd w:id="0"/>
      <w:r>
        <w:rPr>
          <w:rFonts w:ascii="Times New Roman" w:hAnsi="Times New Roman" w:hint="eastAsia"/>
          <w:b/>
          <w:bCs/>
        </w:rPr>
        <w:t>海外留学生</w:t>
      </w:r>
      <w:r w:rsidRPr="00242F69">
        <w:rPr>
          <w:rFonts w:ascii="Times New Roman" w:hAnsi="Times New Roman" w:cs="Times New Roman"/>
          <w:b/>
          <w:bCs/>
        </w:rPr>
        <w:t>网</w:t>
      </w:r>
      <w:bookmarkEnd w:id="1"/>
      <w:r w:rsidRPr="00242F69">
        <w:rPr>
          <w:rFonts w:ascii="Times New Roman" w:hAnsi="Times New Roman" w:cs="Times New Roman"/>
          <w:b/>
          <w:bCs/>
        </w:rPr>
        <w:t>+</w:t>
      </w:r>
      <w:r w:rsidRPr="00242F69">
        <w:rPr>
          <w:rFonts w:ascii="Times New Roman" w:hAnsi="Times New Roman" w:cs="Times New Roman"/>
          <w:b/>
          <w:bCs/>
        </w:rPr>
        <w:t>岗位</w:t>
      </w:r>
      <w:r w:rsidRPr="00242F69">
        <w:rPr>
          <w:rFonts w:ascii="Times New Roman" w:hAnsi="Times New Roman" w:cs="Times New Roman"/>
          <w:b/>
          <w:bCs/>
        </w:rPr>
        <w:t>+</w:t>
      </w:r>
      <w:r w:rsidRPr="00242F69">
        <w:rPr>
          <w:rFonts w:ascii="Times New Roman" w:hAnsi="Times New Roman" w:cs="Times New Roman"/>
          <w:b/>
          <w:bCs/>
        </w:rPr>
        <w:t>学位学历</w:t>
      </w:r>
      <w:r w:rsidRPr="00242F69">
        <w:rPr>
          <w:rFonts w:ascii="Times New Roman" w:hAnsi="Times New Roman" w:cs="Times New Roman"/>
          <w:b/>
          <w:bCs/>
        </w:rPr>
        <w:t>+</w:t>
      </w:r>
      <w:r w:rsidRPr="00242F69">
        <w:rPr>
          <w:rFonts w:ascii="Times New Roman" w:hAnsi="Times New Roman" w:cs="Times New Roman"/>
          <w:b/>
          <w:bCs/>
        </w:rPr>
        <w:t>毕业学校</w:t>
      </w:r>
      <w:r w:rsidRPr="00242F69"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hint="eastAsia"/>
          <w:b/>
          <w:bCs/>
        </w:rPr>
        <w:t>专业</w:t>
      </w:r>
      <w:r w:rsidRPr="00242F69">
        <w:rPr>
          <w:rFonts w:ascii="Times New Roman" w:hAnsi="Times New Roman" w:cs="Times New Roman"/>
          <w:b/>
          <w:bCs/>
        </w:rPr>
        <w:t>"</w:t>
      </w:r>
    </w:p>
    <w:p w14:paraId="3E0DADE1" w14:textId="5C0F5818" w:rsidR="0016302F" w:rsidRPr="0016302F" w:rsidRDefault="0016302F" w:rsidP="00242AC3">
      <w:pPr>
        <w:jc w:val="both"/>
        <w:rPr>
          <w:rFonts w:eastAsia="宋体" w:cstheme="minorHAnsi"/>
        </w:rPr>
      </w:pPr>
      <w:r>
        <w:rPr>
          <w:rFonts w:eastAsia="宋体" w:cstheme="minorHAnsi" w:hint="eastAsia"/>
        </w:rPr>
        <w:t xml:space="preserve"> </w:t>
      </w:r>
      <w:r>
        <w:rPr>
          <w:rFonts w:eastAsia="宋体" w:cstheme="minorHAnsi"/>
        </w:rPr>
        <w:t xml:space="preserve">  </w:t>
      </w:r>
    </w:p>
    <w:sectPr w:rsidR="0016302F" w:rsidRPr="0016302F" w:rsidSect="00AC5B26">
      <w:head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09DB" w14:textId="77777777" w:rsidR="003F606B" w:rsidRDefault="003F606B" w:rsidP="00605F82">
      <w:r>
        <w:separator/>
      </w:r>
    </w:p>
  </w:endnote>
  <w:endnote w:type="continuationSeparator" w:id="0">
    <w:p w14:paraId="79D27A51" w14:textId="77777777" w:rsidR="003F606B" w:rsidRDefault="003F606B" w:rsidP="006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07B6" w14:textId="77777777" w:rsidR="003F606B" w:rsidRDefault="003F606B" w:rsidP="00605F82">
      <w:r>
        <w:separator/>
      </w:r>
    </w:p>
  </w:footnote>
  <w:footnote w:type="continuationSeparator" w:id="0">
    <w:p w14:paraId="757A53EE" w14:textId="77777777" w:rsidR="003F606B" w:rsidRDefault="003F606B" w:rsidP="0060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47DA" w14:textId="555EE8DD" w:rsidR="00FC0DFF" w:rsidRDefault="00FC0DFF">
    <w:pPr>
      <w:pStyle w:val="a5"/>
    </w:pPr>
    <w:r>
      <w:rPr>
        <w:noProof/>
      </w:rPr>
      <w:drawing>
        <wp:inline distT="0" distB="0" distL="0" distR="0" wp14:anchorId="351841EC" wp14:editId="6E04998C">
          <wp:extent cx="5727700" cy="703580"/>
          <wp:effectExtent l="0" t="0" r="635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文件内居中放置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46"/>
    <w:rsid w:val="00083A43"/>
    <w:rsid w:val="0009425B"/>
    <w:rsid w:val="000F103A"/>
    <w:rsid w:val="0016302F"/>
    <w:rsid w:val="001D2395"/>
    <w:rsid w:val="00216E46"/>
    <w:rsid w:val="00242AC3"/>
    <w:rsid w:val="002D0505"/>
    <w:rsid w:val="002E3B27"/>
    <w:rsid w:val="00347F7D"/>
    <w:rsid w:val="00361426"/>
    <w:rsid w:val="00386D5D"/>
    <w:rsid w:val="00392FA1"/>
    <w:rsid w:val="003F606B"/>
    <w:rsid w:val="00400419"/>
    <w:rsid w:val="00416C71"/>
    <w:rsid w:val="00430BC9"/>
    <w:rsid w:val="00452346"/>
    <w:rsid w:val="0048535D"/>
    <w:rsid w:val="004B206A"/>
    <w:rsid w:val="004D333C"/>
    <w:rsid w:val="004F1654"/>
    <w:rsid w:val="00543575"/>
    <w:rsid w:val="00552085"/>
    <w:rsid w:val="005626F9"/>
    <w:rsid w:val="00566F2E"/>
    <w:rsid w:val="005747F7"/>
    <w:rsid w:val="0057682B"/>
    <w:rsid w:val="005953DA"/>
    <w:rsid w:val="005A3168"/>
    <w:rsid w:val="005A331E"/>
    <w:rsid w:val="005D712C"/>
    <w:rsid w:val="00605F82"/>
    <w:rsid w:val="006136F1"/>
    <w:rsid w:val="006275D2"/>
    <w:rsid w:val="0064209C"/>
    <w:rsid w:val="00645B2E"/>
    <w:rsid w:val="0067390E"/>
    <w:rsid w:val="006752BB"/>
    <w:rsid w:val="006C006B"/>
    <w:rsid w:val="006C6118"/>
    <w:rsid w:val="006D48BE"/>
    <w:rsid w:val="00713B3A"/>
    <w:rsid w:val="00723F3A"/>
    <w:rsid w:val="007252BC"/>
    <w:rsid w:val="00737542"/>
    <w:rsid w:val="007377D3"/>
    <w:rsid w:val="007431A3"/>
    <w:rsid w:val="007A2AFE"/>
    <w:rsid w:val="007B1DB5"/>
    <w:rsid w:val="0082100C"/>
    <w:rsid w:val="00834713"/>
    <w:rsid w:val="008669D4"/>
    <w:rsid w:val="00874D5D"/>
    <w:rsid w:val="00874FE4"/>
    <w:rsid w:val="00876D33"/>
    <w:rsid w:val="008955B7"/>
    <w:rsid w:val="00914F61"/>
    <w:rsid w:val="0095175F"/>
    <w:rsid w:val="009928B1"/>
    <w:rsid w:val="009D7730"/>
    <w:rsid w:val="00A23700"/>
    <w:rsid w:val="00A90939"/>
    <w:rsid w:val="00AC5B26"/>
    <w:rsid w:val="00AF0DD9"/>
    <w:rsid w:val="00B42912"/>
    <w:rsid w:val="00BA6B99"/>
    <w:rsid w:val="00C656FC"/>
    <w:rsid w:val="00C7271F"/>
    <w:rsid w:val="00D678BF"/>
    <w:rsid w:val="00E17508"/>
    <w:rsid w:val="00E26F2E"/>
    <w:rsid w:val="00E60C6F"/>
    <w:rsid w:val="00E658AA"/>
    <w:rsid w:val="00E67B47"/>
    <w:rsid w:val="00ED306C"/>
    <w:rsid w:val="00F47086"/>
    <w:rsid w:val="00F76617"/>
    <w:rsid w:val="00F830E8"/>
    <w:rsid w:val="00FB6B95"/>
    <w:rsid w:val="00FC0DFF"/>
    <w:rsid w:val="00FE2D2C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02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52B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0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5F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5F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5F82"/>
    <w:rPr>
      <w:sz w:val="18"/>
      <w:szCs w:val="18"/>
    </w:rPr>
  </w:style>
  <w:style w:type="character" w:styleId="a9">
    <w:name w:val="Unresolved Mention"/>
    <w:basedOn w:val="a0"/>
    <w:uiPriority w:val="99"/>
    <w:rsid w:val="00F7661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C0D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0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uihr@z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juihr@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uihr@zj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Hao</dc:creator>
  <cp:keywords/>
  <dc:description/>
  <cp:lastModifiedBy>刘 建胜</cp:lastModifiedBy>
  <cp:revision>10</cp:revision>
  <dcterms:created xsi:type="dcterms:W3CDTF">2019-11-22T05:41:00Z</dcterms:created>
  <dcterms:modified xsi:type="dcterms:W3CDTF">2020-04-21T16:06:00Z</dcterms:modified>
</cp:coreProperties>
</file>