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5F669" w14:textId="77777777" w:rsidR="00786660" w:rsidRDefault="00786660" w:rsidP="00C04C43">
      <w:pPr>
        <w:jc w:val="center"/>
      </w:pPr>
    </w:p>
    <w:p w14:paraId="4A3B195F" w14:textId="77777777" w:rsidR="00C04C43" w:rsidRPr="0004706C" w:rsidRDefault="00C04C43" w:rsidP="00C04C43">
      <w:pPr>
        <w:jc w:val="center"/>
        <w:rPr>
          <w:rFonts w:ascii="宋体" w:hAnsi="宋体"/>
          <w:b/>
        </w:rPr>
      </w:pPr>
      <w:r w:rsidRPr="0004706C">
        <w:rPr>
          <w:rFonts w:ascii="宋体" w:hAnsi="宋体" w:hint="eastAsia"/>
          <w:b/>
        </w:rPr>
        <w:t>浙江大学伊利诺伊大学厄巴纳香槟校区联合学院</w:t>
      </w:r>
    </w:p>
    <w:p w14:paraId="58493BD5" w14:textId="77777777" w:rsidR="00C04C43" w:rsidRPr="0004706C" w:rsidRDefault="00C04C43" w:rsidP="00C04C43">
      <w:pPr>
        <w:jc w:val="center"/>
        <w:rPr>
          <w:rFonts w:ascii="宋体" w:hAnsi="宋体"/>
          <w:b/>
          <w:color w:val="000000"/>
          <w:szCs w:val="21"/>
          <w:shd w:val="clear" w:color="auto" w:fill="FFFFFF"/>
        </w:rPr>
      </w:pPr>
      <w:r w:rsidRPr="0004706C">
        <w:rPr>
          <w:rFonts w:ascii="宋体" w:hAnsi="宋体" w:hint="eastAsia"/>
          <w:b/>
        </w:rPr>
        <w:t>长聘教师（</w:t>
      </w:r>
      <w:r w:rsidRPr="0004706C">
        <w:rPr>
          <w:rFonts w:ascii="Times New Roman" w:hAnsi="Times New Roman"/>
          <w:b/>
          <w:bCs/>
        </w:rPr>
        <w:t>Tenure-</w:t>
      </w:r>
      <w:r w:rsidR="0004706C">
        <w:rPr>
          <w:rFonts w:ascii="Times New Roman" w:hAnsi="Times New Roman"/>
          <w:b/>
          <w:bCs/>
        </w:rPr>
        <w:t>T</w:t>
      </w:r>
      <w:r w:rsidRPr="0004706C">
        <w:rPr>
          <w:rFonts w:ascii="Times New Roman" w:hAnsi="Times New Roman"/>
          <w:b/>
          <w:bCs/>
        </w:rPr>
        <w:t>rack</w:t>
      </w:r>
      <w:r w:rsidRPr="0004706C">
        <w:rPr>
          <w:rFonts w:ascii="宋体" w:hAnsi="宋体" w:hint="eastAsia"/>
          <w:b/>
        </w:rPr>
        <w:t>）人才招聘</w:t>
      </w:r>
    </w:p>
    <w:p w14:paraId="0C8950EB" w14:textId="77777777" w:rsidR="00C04C43" w:rsidRPr="00C04C43" w:rsidRDefault="00C04C43" w:rsidP="00C04C43">
      <w:pPr>
        <w:jc w:val="left"/>
        <w:rPr>
          <w:rFonts w:ascii="等线" w:eastAsia="等线" w:hAnsi="等线"/>
          <w:b/>
        </w:rPr>
      </w:pPr>
    </w:p>
    <w:p w14:paraId="0AF2087D" w14:textId="77777777" w:rsidR="00C04C43" w:rsidRDefault="00CA45AE" w:rsidP="00C04C43">
      <w:pPr>
        <w:jc w:val="left"/>
        <w:rPr>
          <w:b/>
        </w:rPr>
      </w:pPr>
      <w:r>
        <w:rPr>
          <w:b/>
          <w:noProof/>
        </w:rPr>
        <w:pict w14:anchorId="2A34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5pt;height:175.5pt;visibility:visible;mso-width-percent:0;mso-height-percent:0;mso-width-percent:0;mso-height-percent:0">
            <v:imagedata r:id="rId7" o:title=""/>
          </v:shape>
        </w:pict>
      </w:r>
    </w:p>
    <w:p w14:paraId="023C50F8" w14:textId="77777777" w:rsidR="00C04C43" w:rsidRDefault="00C04C43" w:rsidP="00C04C43">
      <w:pPr>
        <w:jc w:val="left"/>
        <w:rPr>
          <w:b/>
        </w:rPr>
      </w:pPr>
    </w:p>
    <w:p w14:paraId="5EFAFE5A" w14:textId="77777777" w:rsidR="00C04C43" w:rsidRDefault="00C04C43" w:rsidP="00C04C43">
      <w:pPr>
        <w:jc w:val="left"/>
        <w:rPr>
          <w:b/>
        </w:rPr>
      </w:pPr>
      <w:r>
        <w:rPr>
          <w:rFonts w:hint="eastAsia"/>
          <w:b/>
        </w:rPr>
        <w:t>一、学院简介</w:t>
      </w:r>
    </w:p>
    <w:p w14:paraId="5DFCAEBE" w14:textId="67368E87" w:rsidR="00C04C43" w:rsidRDefault="00C04C43" w:rsidP="00C04C43">
      <w:pPr>
        <w:jc w:val="left"/>
      </w:pPr>
      <w:r>
        <w:rPr>
          <w:rFonts w:hint="eastAsia"/>
        </w:rPr>
        <w:t>浙江大学伊利诺伊大学厄巴纳香槟校区联合学院（</w:t>
      </w:r>
      <w:r w:rsidRPr="0004706C">
        <w:rPr>
          <w:rFonts w:ascii="Times New Roman" w:hAnsi="Times New Roman"/>
        </w:rPr>
        <w:t>ZJU-UIUC Institute</w:t>
      </w:r>
      <w:r>
        <w:t xml:space="preserve">, </w:t>
      </w:r>
      <w:r>
        <w:rPr>
          <w:rFonts w:hint="eastAsia"/>
        </w:rPr>
        <w:t>简称</w:t>
      </w:r>
      <w:r w:rsidRPr="0004706C">
        <w:rPr>
          <w:rFonts w:ascii="Times New Roman" w:hAnsi="Times New Roman"/>
        </w:rPr>
        <w:t>ZJUI</w:t>
      </w:r>
      <w:r>
        <w:rPr>
          <w:rFonts w:hint="eastAsia"/>
        </w:rPr>
        <w:t>）是浙江大学属下的新工科学院，于</w:t>
      </w:r>
      <w:r w:rsidRPr="003277A5">
        <w:rPr>
          <w:rFonts w:ascii="宋体" w:hAnsi="宋体"/>
        </w:rPr>
        <w:t>2016</w:t>
      </w:r>
      <w:r>
        <w:rPr>
          <w:rFonts w:hint="eastAsia"/>
        </w:rPr>
        <w:t>年成立。</w:t>
      </w:r>
      <w:r w:rsidRPr="0004706C">
        <w:rPr>
          <w:rFonts w:ascii="Times New Roman" w:hAnsi="Times New Roman"/>
        </w:rPr>
        <w:t>ZJU-UIUC</w:t>
      </w:r>
      <w:r>
        <w:rPr>
          <w:rFonts w:hint="eastAsia"/>
        </w:rPr>
        <w:t>联合学院依托浙江大学和伊利诺伊大学厄巴纳香槟校区驰名中外的工科专业及长期合作的良好基础进行建设，将在全新的浙江大学国际校区上创造独一无二的世界顶尖的多学科交叉教育与研究平台。学院小而精，以精细化管理为宗旨，培养学生在科技方面的领导力、团队协作能力，创造卓越的学习体验。联合学院诚邀具有多元背景、经验、理念，认同多元和包容价值观的杰出英才加盟联合学院。培养本科和研究生专业包括土木工程、电子与计算机工程、电气工程及其自动化、机械工程。学院工作语言为英语，授课及学生活动均要求用英文进行，联合学院具备国际一流的教学及科研环境。联合学院着重工程科学交叉研究领域，建立学科交叉研究平台，鼓励多学科知识融合、交叉合作，主要交叉研究领域包括工程与系统科学、信息与数据科学、能源</w:t>
      </w:r>
      <w:r>
        <w:t>/</w:t>
      </w:r>
      <w:r>
        <w:rPr>
          <w:rFonts w:hint="eastAsia"/>
        </w:rPr>
        <w:t>环境</w:t>
      </w:r>
      <w:r>
        <w:t>/</w:t>
      </w:r>
      <w:r>
        <w:rPr>
          <w:rFonts w:hint="eastAsia"/>
        </w:rPr>
        <w:t>基础设施科学等学科。</w:t>
      </w:r>
      <w:r>
        <w:t xml:space="preserve"> </w:t>
      </w:r>
    </w:p>
    <w:p w14:paraId="41C89D05" w14:textId="77777777" w:rsidR="00C04C43" w:rsidRDefault="00C04C43" w:rsidP="00C04C43">
      <w:pPr>
        <w:jc w:val="left"/>
      </w:pPr>
      <w:r>
        <w:t xml:space="preserve"> </w:t>
      </w:r>
    </w:p>
    <w:p w14:paraId="483C952B" w14:textId="77777777" w:rsidR="00C04C43" w:rsidRDefault="00C04C43" w:rsidP="00C04C43">
      <w:pPr>
        <w:jc w:val="left"/>
      </w:pPr>
      <w:r w:rsidRPr="0004706C">
        <w:rPr>
          <w:rFonts w:ascii="Times New Roman" w:hAnsi="Times New Roman"/>
        </w:rPr>
        <w:t>ZJUI</w:t>
      </w:r>
      <w:r>
        <w:rPr>
          <w:rFonts w:hint="eastAsia"/>
        </w:rPr>
        <w:t>联合学院竭诚欢迎海外英才加盟，共创辉煌！</w:t>
      </w:r>
    </w:p>
    <w:p w14:paraId="57336FFB" w14:textId="77777777" w:rsidR="00C04C43" w:rsidRDefault="00C04C43" w:rsidP="00C04C43">
      <w:pPr>
        <w:jc w:val="left"/>
        <w:rPr>
          <w:b/>
        </w:rPr>
      </w:pPr>
    </w:p>
    <w:p w14:paraId="6B5BD675" w14:textId="77777777" w:rsidR="00C04C43" w:rsidRDefault="00C04C43" w:rsidP="00C04C43">
      <w:pPr>
        <w:jc w:val="left"/>
        <w:rPr>
          <w:b/>
        </w:rPr>
      </w:pPr>
      <w:r>
        <w:rPr>
          <w:rFonts w:hint="eastAsia"/>
          <w:b/>
        </w:rPr>
        <w:t>二、招聘学科领域</w:t>
      </w:r>
    </w:p>
    <w:p w14:paraId="3D3F4462" w14:textId="77777777" w:rsidR="00C04C43" w:rsidRDefault="00C04C43" w:rsidP="00C04C43">
      <w:pPr>
        <w:jc w:val="left"/>
      </w:pPr>
      <w:r>
        <w:rPr>
          <w:rFonts w:hint="eastAsia"/>
        </w:rPr>
        <w:t>联合学院诚邀纳米技术、物理、电气、电子、计算机、通信与网络、人工智能、土木与环境、机械与先进制造、机器人等相关工程领域及物理和材料科学等跨学科背景的英才加入。特别欢迎数据科学与工程、人工智能、通信与网络、智能电网、交通电气化、纳米技术、生命化工程科学、能源与集成、环境可持续、智能化基础设施、智能制造、先进微纳电子与光电子学、电磁与太赫兹技术、纳米技术、量子信息、新材料等跨学科背景的英才。</w:t>
      </w:r>
    </w:p>
    <w:p w14:paraId="3F2F436F" w14:textId="77777777" w:rsidR="00C04C43" w:rsidRDefault="00C04C43" w:rsidP="00C04C43">
      <w:pPr>
        <w:jc w:val="center"/>
      </w:pPr>
    </w:p>
    <w:p w14:paraId="133ADF61" w14:textId="77777777" w:rsidR="00C04C43" w:rsidRDefault="00C04C43" w:rsidP="00C04C43">
      <w:pPr>
        <w:jc w:val="left"/>
      </w:pPr>
      <w:r>
        <w:rPr>
          <w:rFonts w:hint="eastAsia"/>
        </w:rPr>
        <w:t>学院将优先推荐满足条件的申请者参选</w:t>
      </w:r>
      <w:r w:rsidR="0004706C">
        <w:rPr>
          <w:rFonts w:hint="eastAsia"/>
        </w:rPr>
        <w:t>国家海外高层次人才引进计划</w:t>
      </w:r>
      <w:r>
        <w:rPr>
          <w:rFonts w:hint="eastAsia"/>
        </w:rPr>
        <w:t>。</w:t>
      </w:r>
    </w:p>
    <w:p w14:paraId="54984ED9" w14:textId="77777777" w:rsidR="00C04C43" w:rsidRDefault="00C04C43" w:rsidP="00C04C43">
      <w:pPr>
        <w:jc w:val="left"/>
        <w:rPr>
          <w:b/>
        </w:rPr>
      </w:pPr>
      <w:r>
        <w:rPr>
          <w:b/>
        </w:rPr>
        <w:t xml:space="preserve"> </w:t>
      </w:r>
    </w:p>
    <w:p w14:paraId="7215C707" w14:textId="77777777" w:rsidR="00C04C43" w:rsidRDefault="00C04C43" w:rsidP="00C04C43">
      <w:pPr>
        <w:jc w:val="left"/>
        <w:rPr>
          <w:b/>
        </w:rPr>
      </w:pPr>
      <w:r>
        <w:rPr>
          <w:rFonts w:hint="eastAsia"/>
          <w:b/>
        </w:rPr>
        <w:t>三、招聘要求</w:t>
      </w:r>
    </w:p>
    <w:p w14:paraId="48813C79" w14:textId="77777777" w:rsidR="00C04C43" w:rsidRDefault="00C04C43" w:rsidP="00C04C43">
      <w:pPr>
        <w:pStyle w:val="af"/>
        <w:numPr>
          <w:ilvl w:val="0"/>
          <w:numId w:val="4"/>
        </w:numPr>
        <w:jc w:val="left"/>
      </w:pPr>
      <w:r>
        <w:rPr>
          <w:rFonts w:hint="eastAsia"/>
        </w:rPr>
        <w:t>助理教授</w:t>
      </w:r>
      <w:r>
        <w:t xml:space="preserve"> </w:t>
      </w:r>
      <w:r>
        <w:rPr>
          <w:rFonts w:hint="eastAsia"/>
        </w:rPr>
        <w:t>——</w:t>
      </w:r>
      <w:r>
        <w:t xml:space="preserve"> </w:t>
      </w:r>
      <w:r>
        <w:rPr>
          <w:rFonts w:hint="eastAsia"/>
        </w:rPr>
        <w:t>候选人学历要求为博士及以上，要求学术成果卓越，研究计划优异，教学能力突出。有相关行业工作经验、博士后经验、专业服务经验或实习经验都将优先考虑。</w:t>
      </w:r>
    </w:p>
    <w:p w14:paraId="20F9BB36" w14:textId="77777777" w:rsidR="00C04C43" w:rsidRDefault="00C04C43" w:rsidP="00C04C43">
      <w:pPr>
        <w:pStyle w:val="af"/>
        <w:numPr>
          <w:ilvl w:val="0"/>
          <w:numId w:val="4"/>
        </w:numPr>
        <w:jc w:val="left"/>
      </w:pPr>
      <w:r>
        <w:rPr>
          <w:rFonts w:hint="eastAsia"/>
        </w:rPr>
        <w:t>副教授</w:t>
      </w:r>
      <w:r>
        <w:t xml:space="preserve"> </w:t>
      </w:r>
      <w:r>
        <w:rPr>
          <w:rFonts w:hint="eastAsia"/>
        </w:rPr>
        <w:t>——</w:t>
      </w:r>
      <w:r>
        <w:t xml:space="preserve"> </w:t>
      </w:r>
      <w:r>
        <w:rPr>
          <w:rFonts w:hint="eastAsia"/>
        </w:rPr>
        <w:t>候选人须在其学术领域有一定的影响力，具有较强的教学能力、丰硕的学术成</w:t>
      </w:r>
      <w:r>
        <w:rPr>
          <w:rFonts w:hint="eastAsia"/>
        </w:rPr>
        <w:lastRenderedPageBreak/>
        <w:t>果及获资助的研究项目，且参与过跨学科的项目合作。</w:t>
      </w:r>
    </w:p>
    <w:p w14:paraId="278FC483" w14:textId="77777777" w:rsidR="00C04C43" w:rsidRDefault="00C04C43" w:rsidP="00C04C43">
      <w:pPr>
        <w:pStyle w:val="af"/>
        <w:numPr>
          <w:ilvl w:val="0"/>
          <w:numId w:val="4"/>
        </w:numPr>
        <w:jc w:val="left"/>
      </w:pPr>
      <w:r>
        <w:rPr>
          <w:rFonts w:hint="eastAsia"/>
        </w:rPr>
        <w:t>教授</w:t>
      </w:r>
      <w:r>
        <w:t xml:space="preserve"> </w:t>
      </w:r>
      <w:r>
        <w:rPr>
          <w:rFonts w:hint="eastAsia"/>
        </w:rPr>
        <w:t>——</w:t>
      </w:r>
      <w:r>
        <w:t xml:space="preserve"> </w:t>
      </w:r>
      <w:r>
        <w:rPr>
          <w:rFonts w:hint="eastAsia"/>
        </w:rPr>
        <w:t>候选人须在其学科领域有较高的国际影响力和地位，尤其欢迎正在寻求交叉研究和教学平台的资深学者。</w:t>
      </w:r>
    </w:p>
    <w:p w14:paraId="51728A6A" w14:textId="77777777" w:rsidR="00C04C43" w:rsidRDefault="00C04C43" w:rsidP="00C04C43">
      <w:pPr>
        <w:pStyle w:val="af"/>
        <w:numPr>
          <w:ilvl w:val="0"/>
          <w:numId w:val="4"/>
        </w:numPr>
        <w:jc w:val="left"/>
      </w:pPr>
      <w:r>
        <w:rPr>
          <w:rFonts w:hint="eastAsia"/>
        </w:rPr>
        <w:t>学科领军人才</w:t>
      </w:r>
      <w:r w:rsidR="0004706C">
        <w:rPr>
          <w:rFonts w:hint="eastAsia"/>
        </w:rPr>
        <w:t xml:space="preserve"> </w:t>
      </w:r>
      <w:r w:rsidR="0004706C">
        <w:rPr>
          <w:rFonts w:hint="eastAsia"/>
        </w:rPr>
        <w:t>——</w:t>
      </w:r>
      <w:r w:rsidR="0004706C">
        <w:rPr>
          <w:rFonts w:hint="eastAsia"/>
        </w:rPr>
        <w:t xml:space="preserve"> </w:t>
      </w:r>
      <w:r>
        <w:rPr>
          <w:rFonts w:hint="eastAsia"/>
        </w:rPr>
        <w:t>在工业界或学术界的领导经历，有影响力的创业或领导过的主要研究项目和计划经历，具有影响力的学术论文或专著，清晰的制定和执行有未来计划的能力，吸引和招募顶尖人才的能力。</w:t>
      </w:r>
    </w:p>
    <w:p w14:paraId="3234E085" w14:textId="77777777" w:rsidR="00C04C43" w:rsidRDefault="00C04C43" w:rsidP="00C04C43">
      <w:pPr>
        <w:jc w:val="left"/>
        <w:rPr>
          <w:b/>
        </w:rPr>
      </w:pPr>
    </w:p>
    <w:p w14:paraId="31962A41" w14:textId="77777777" w:rsidR="00C04C43" w:rsidRDefault="00C04C43" w:rsidP="00C04C43">
      <w:pPr>
        <w:jc w:val="left"/>
        <w:rPr>
          <w:b/>
        </w:rPr>
      </w:pPr>
      <w:r>
        <w:rPr>
          <w:rFonts w:hint="eastAsia"/>
          <w:b/>
        </w:rPr>
        <w:t>四、支持条件</w:t>
      </w:r>
    </w:p>
    <w:p w14:paraId="68DFD494" w14:textId="77777777" w:rsidR="00C04C43" w:rsidRDefault="00C04C43" w:rsidP="00C04C43">
      <w:pPr>
        <w:jc w:val="left"/>
      </w:pPr>
      <w:r>
        <w:rPr>
          <w:rFonts w:hint="eastAsia"/>
        </w:rPr>
        <w:t>学院将为入选者提供优越的工作和生活条件。</w:t>
      </w:r>
    </w:p>
    <w:p w14:paraId="6DEB3137" w14:textId="77777777" w:rsidR="00C04C43" w:rsidRDefault="00C04C43" w:rsidP="00C04C43">
      <w:pPr>
        <w:jc w:val="left"/>
      </w:pPr>
      <w:r>
        <w:t>1.</w:t>
      </w:r>
      <w:r>
        <w:rPr>
          <w:rFonts w:hint="eastAsia"/>
        </w:rPr>
        <w:t>具有国际竞争力的薪酬</w:t>
      </w:r>
      <w:r>
        <w:t>;</w:t>
      </w:r>
    </w:p>
    <w:p w14:paraId="72CC0A0E" w14:textId="77777777" w:rsidR="00C04C43" w:rsidRDefault="00C04C43" w:rsidP="00C04C43">
      <w:pPr>
        <w:jc w:val="left"/>
      </w:pPr>
      <w:r>
        <w:t>2.</w:t>
      </w:r>
      <w:r>
        <w:rPr>
          <w:rFonts w:hint="eastAsia"/>
        </w:rPr>
        <w:t>住房：提供教师公寓租住，全职教师可申购国际校区人才房</w:t>
      </w:r>
      <w:r>
        <w:t>1</w:t>
      </w:r>
      <w:r>
        <w:rPr>
          <w:rFonts w:hint="eastAsia"/>
        </w:rPr>
        <w:t>套；</w:t>
      </w:r>
    </w:p>
    <w:p w14:paraId="18AABDB0" w14:textId="77777777" w:rsidR="00C04C43" w:rsidRDefault="00C04C43" w:rsidP="00C04C43">
      <w:pPr>
        <w:jc w:val="left"/>
      </w:pPr>
      <w:bookmarkStart w:id="0" w:name="OLE_LINK4"/>
      <w:bookmarkStart w:id="1" w:name="OLE_LINK5"/>
      <w:r>
        <w:t>3.</w:t>
      </w:r>
      <w:r>
        <w:rPr>
          <w:rFonts w:hint="eastAsia"/>
        </w:rPr>
        <w:t>科研经费：助理教授及副教授将获学院提供</w:t>
      </w:r>
      <w:r>
        <w:t>150-500</w:t>
      </w:r>
      <w:r>
        <w:rPr>
          <w:rFonts w:hint="eastAsia"/>
        </w:rPr>
        <w:t>万元启动经费；</w:t>
      </w:r>
      <w:bookmarkEnd w:id="0"/>
      <w:bookmarkEnd w:id="1"/>
      <w:r>
        <w:t xml:space="preserve"> </w:t>
      </w:r>
    </w:p>
    <w:p w14:paraId="693BD37D" w14:textId="77777777" w:rsidR="00C04C43" w:rsidRDefault="00C04C43" w:rsidP="00C04C43">
      <w:pPr>
        <w:jc w:val="left"/>
      </w:pPr>
      <w:r>
        <w:t>4.</w:t>
      </w:r>
      <w:r>
        <w:rPr>
          <w:rFonts w:hint="eastAsia"/>
        </w:rPr>
        <w:t>聘任：纳入浙江大学长聘教师聘任体系，伊利诺伊大学相应岗位兼聘教师；</w:t>
      </w:r>
    </w:p>
    <w:p w14:paraId="372D5859" w14:textId="5050934B" w:rsidR="00C04C43" w:rsidRDefault="00C04C43" w:rsidP="00C04C43">
      <w:pPr>
        <w:jc w:val="left"/>
      </w:pPr>
      <w:r>
        <w:t>5.</w:t>
      </w:r>
      <w:r>
        <w:rPr>
          <w:rFonts w:hint="eastAsia"/>
        </w:rPr>
        <w:t>资源配置：博士生、博士后的招收指标和办公及实验</w:t>
      </w:r>
      <w:r w:rsidR="00762149">
        <w:rPr>
          <w:rFonts w:hint="eastAsia"/>
        </w:rPr>
        <w:t>空间</w:t>
      </w:r>
      <w:r>
        <w:rPr>
          <w:rFonts w:hint="eastAsia"/>
        </w:rPr>
        <w:t>。</w:t>
      </w:r>
    </w:p>
    <w:p w14:paraId="61A3246C" w14:textId="77777777" w:rsidR="00C04C43" w:rsidRDefault="00C04C43" w:rsidP="00C04C43">
      <w:pPr>
        <w:jc w:val="left"/>
        <w:rPr>
          <w:b/>
        </w:rPr>
      </w:pPr>
    </w:p>
    <w:p w14:paraId="4AB9381F" w14:textId="77777777" w:rsidR="00C04C43" w:rsidRDefault="00C04C43" w:rsidP="00C04C43">
      <w:pPr>
        <w:jc w:val="left"/>
        <w:rPr>
          <w:b/>
        </w:rPr>
      </w:pPr>
      <w:r>
        <w:rPr>
          <w:rFonts w:hint="eastAsia"/>
          <w:b/>
        </w:rPr>
        <w:t>五、联系方式</w:t>
      </w:r>
    </w:p>
    <w:p w14:paraId="3EAAE4E3" w14:textId="77777777" w:rsidR="00C04C43" w:rsidRPr="0004706C" w:rsidRDefault="00C04C43" w:rsidP="00C04C43">
      <w:pPr>
        <w:jc w:val="left"/>
        <w:rPr>
          <w:rFonts w:ascii="宋体" w:hAnsi="宋体"/>
          <w:szCs w:val="21"/>
        </w:rPr>
      </w:pPr>
      <w:r w:rsidRPr="0004706C">
        <w:rPr>
          <w:rFonts w:ascii="宋体" w:hAnsi="宋体" w:hint="eastAsia"/>
          <w:szCs w:val="21"/>
        </w:rPr>
        <w:t>欢迎各相关学科领域人才通过电子邮件、电话等方式与</w:t>
      </w:r>
      <w:r w:rsidRPr="00DC1538">
        <w:rPr>
          <w:rFonts w:ascii="Times New Roman" w:hAnsi="Times New Roman"/>
          <w:szCs w:val="21"/>
        </w:rPr>
        <w:t>ZJUI</w:t>
      </w:r>
      <w:r w:rsidRPr="0004706C">
        <w:rPr>
          <w:rFonts w:ascii="宋体" w:hAnsi="宋体" w:hint="eastAsia"/>
          <w:szCs w:val="21"/>
        </w:rPr>
        <w:t>联合学院联系并递交应聘材料（材料需全英文），请在</w:t>
      </w:r>
      <w:hyperlink r:id="rId8" w:history="1">
        <w:r w:rsidRPr="00402E69">
          <w:rPr>
            <w:rStyle w:val="a3"/>
            <w:rFonts w:ascii="Times New Roman" w:hAnsi="Times New Roman"/>
            <w:color w:val="ED7D31"/>
            <w:szCs w:val="21"/>
            <w:shd w:val="clear" w:color="auto" w:fill="FFFFFF"/>
          </w:rPr>
          <w:t>https://my.zjui.illinois.edu/submit/</w:t>
        </w:r>
      </w:hyperlink>
      <w:r w:rsidR="0004706C">
        <w:rPr>
          <w:rFonts w:ascii="宋体" w:hAnsi="宋体"/>
          <w:color w:val="333333"/>
          <w:szCs w:val="21"/>
          <w:shd w:val="clear" w:color="auto" w:fill="FFFFFF"/>
        </w:rPr>
        <w:t xml:space="preserve"> </w:t>
      </w:r>
      <w:r w:rsidRPr="0004706C">
        <w:rPr>
          <w:rFonts w:ascii="宋体" w:hAnsi="宋体" w:hint="eastAsia"/>
          <w:szCs w:val="21"/>
        </w:rPr>
        <w:t>网站上提交申请。全英文申请材料须包含</w:t>
      </w:r>
      <w:r w:rsidRPr="0004706C">
        <w:rPr>
          <w:rFonts w:ascii="宋体" w:hAnsi="宋体"/>
          <w:szCs w:val="21"/>
        </w:rPr>
        <w:t xml:space="preserve">: </w:t>
      </w:r>
      <w:r w:rsidRPr="0004706C">
        <w:rPr>
          <w:rFonts w:ascii="宋体" w:hAnsi="宋体" w:hint="eastAsia"/>
          <w:szCs w:val="21"/>
        </w:rPr>
        <w:t>求职信（请写明目前的电子邮箱、电话、地址等联系方式）、个人简历、研究和教学目标陈述、三个或三个以上推荐人信息等。更多资讯请浏览</w:t>
      </w:r>
      <w:hyperlink r:id="rId9" w:history="1">
        <w:r w:rsidRPr="0049590A">
          <w:rPr>
            <w:rStyle w:val="a3"/>
            <w:rFonts w:ascii="Times New Roman" w:hAnsi="Times New Roman"/>
            <w:szCs w:val="21"/>
          </w:rPr>
          <w:t>http://zjui.zju.edu.cn</w:t>
        </w:r>
      </w:hyperlink>
      <w:r w:rsidR="0004706C" w:rsidRPr="0049590A">
        <w:rPr>
          <w:rFonts w:ascii="宋体" w:hAnsi="宋体"/>
          <w:szCs w:val="21"/>
        </w:rPr>
        <w:t xml:space="preserve">. </w:t>
      </w:r>
      <w:r w:rsidRPr="0049590A">
        <w:rPr>
          <w:rFonts w:ascii="宋体" w:hAnsi="宋体" w:hint="eastAsia"/>
          <w:szCs w:val="21"/>
        </w:rPr>
        <w:t>非</w:t>
      </w:r>
      <w:r w:rsidRPr="0004706C">
        <w:rPr>
          <w:rFonts w:ascii="宋体" w:hAnsi="宋体" w:hint="eastAsia"/>
          <w:szCs w:val="21"/>
        </w:rPr>
        <w:t>常感谢！</w:t>
      </w:r>
    </w:p>
    <w:p w14:paraId="3D1BBA52" w14:textId="77777777" w:rsidR="00C04C43" w:rsidRDefault="00C04C43" w:rsidP="00C04C43">
      <w:pPr>
        <w:jc w:val="left"/>
        <w:rPr>
          <w:b/>
        </w:rPr>
      </w:pPr>
    </w:p>
    <w:p w14:paraId="6BC7BE2B" w14:textId="77777777" w:rsidR="00C04C43" w:rsidRDefault="00C04C43" w:rsidP="00C04C43">
      <w:pPr>
        <w:jc w:val="left"/>
      </w:pPr>
    </w:p>
    <w:p w14:paraId="68D7646A" w14:textId="1E8A4A6D" w:rsidR="00CC6086" w:rsidRDefault="0004706C" w:rsidP="0004706C">
      <w:pPr>
        <w:spacing w:after="160"/>
        <w:rPr>
          <w:rFonts w:ascii="Times New Roman" w:hAnsi="Times New Roman"/>
          <w:szCs w:val="21"/>
        </w:rPr>
      </w:pPr>
      <w:r>
        <w:rPr>
          <w:rFonts w:ascii="Times New Roman" w:hAnsi="Times New Roman" w:hint="eastAsia"/>
        </w:rPr>
        <w:t>联系人：张老师｜邮箱：</w:t>
      </w:r>
      <w:hyperlink r:id="rId10" w:history="1">
        <w:r w:rsidRPr="005C5096">
          <w:rPr>
            <w:rStyle w:val="a3"/>
            <w:rFonts w:ascii="Times New Roman" w:hAnsi="Times New Roman"/>
            <w:b/>
            <w:bCs/>
            <w:color w:val="000000"/>
            <w:u w:val="none"/>
          </w:rPr>
          <w:t>zjuihr</w:t>
        </w:r>
      </w:hyperlink>
      <w:hyperlink r:id="rId11" w:tgtFrame="_blank" w:history="1">
        <w:r w:rsidR="00C04C43" w:rsidRPr="005C5096">
          <w:rPr>
            <w:rStyle w:val="a3"/>
            <w:rFonts w:ascii="Times New Roman" w:hAnsi="Times New Roman"/>
            <w:b/>
            <w:bCs/>
            <w:color w:val="000000"/>
            <w:u w:val="none"/>
          </w:rPr>
          <w:t>@zju.edu.cn</w:t>
        </w:r>
      </w:hyperlink>
      <w:r w:rsidR="00CA45AE" w:rsidRPr="005C5096">
        <w:rPr>
          <w:rStyle w:val="a3"/>
          <w:rFonts w:ascii="Times New Roman" w:hAnsi="Times New Roman" w:hint="eastAsia"/>
          <w:b/>
          <w:bCs/>
          <w:color w:val="000000"/>
          <w:u w:val="none"/>
        </w:rPr>
        <w:t>,</w:t>
      </w:r>
      <w:r w:rsidR="00CA45AE" w:rsidRPr="005C5096">
        <w:rPr>
          <w:b/>
          <w:bCs/>
          <w:color w:val="000000"/>
        </w:rPr>
        <w:t>wrtyrsc@126.com</w:t>
      </w:r>
      <w:r>
        <w:rPr>
          <w:rFonts w:hint="eastAsia"/>
        </w:rPr>
        <w:t>｜</w:t>
      </w:r>
      <w:r w:rsidR="00C04C43">
        <w:rPr>
          <w:rFonts w:hint="eastAsia"/>
        </w:rPr>
        <w:t>电话：</w:t>
      </w:r>
      <w:r w:rsidR="00C04C43" w:rsidRPr="0004706C">
        <w:rPr>
          <w:rFonts w:ascii="Times New Roman" w:hAnsi="Times New Roman"/>
          <w:szCs w:val="21"/>
        </w:rPr>
        <w:t>+86 (571) 8757 2520</w:t>
      </w:r>
    </w:p>
    <w:p w14:paraId="44FC4585" w14:textId="52C60841" w:rsidR="00CA45AE" w:rsidRPr="00242F69" w:rsidRDefault="00CA45AE" w:rsidP="00CA45AE">
      <w:pPr>
        <w:rPr>
          <w:rFonts w:ascii="Times New Roman" w:hAnsi="Times New Roman"/>
          <w:b/>
          <w:bCs/>
          <w:sz w:val="24"/>
          <w:szCs w:val="24"/>
        </w:rPr>
      </w:pPr>
      <w:bookmarkStart w:id="2" w:name="_Hlk36889006"/>
      <w:r w:rsidRPr="00242F69">
        <w:rPr>
          <w:rFonts w:ascii="Times New Roman" w:hAnsi="Times New Roman"/>
          <w:b/>
          <w:bCs/>
          <w:sz w:val="24"/>
          <w:szCs w:val="24"/>
        </w:rPr>
        <w:t>邮件主题及应聘材料格式</w:t>
      </w:r>
      <w:r>
        <w:rPr>
          <w:rFonts w:ascii="Times New Roman" w:hAnsi="Times New Roman" w:hint="eastAsia"/>
          <w:b/>
          <w:bCs/>
          <w:sz w:val="24"/>
          <w:szCs w:val="24"/>
        </w:rPr>
        <w:t>：</w:t>
      </w:r>
      <w:r w:rsidRPr="00242F69">
        <w:rPr>
          <w:rFonts w:ascii="Times New Roman" w:hAnsi="Times New Roman"/>
          <w:b/>
          <w:bCs/>
          <w:sz w:val="24"/>
          <w:szCs w:val="24"/>
        </w:rPr>
        <w:t>"</w:t>
      </w:r>
      <w:bookmarkStart w:id="3" w:name="_Hlk36886480"/>
      <w:bookmarkEnd w:id="2"/>
      <w:r>
        <w:rPr>
          <w:rFonts w:ascii="Times New Roman" w:hAnsi="Times New Roman" w:hint="eastAsia"/>
          <w:b/>
          <w:bCs/>
          <w:sz w:val="24"/>
          <w:szCs w:val="24"/>
        </w:rPr>
        <w:t>海外留学生</w:t>
      </w:r>
      <w:r w:rsidRPr="00242F69">
        <w:rPr>
          <w:rFonts w:ascii="Times New Roman" w:hAnsi="Times New Roman"/>
          <w:b/>
          <w:bCs/>
          <w:sz w:val="24"/>
          <w:szCs w:val="24"/>
        </w:rPr>
        <w:t>网</w:t>
      </w:r>
      <w:bookmarkEnd w:id="3"/>
      <w:r w:rsidRPr="00242F69">
        <w:rPr>
          <w:rFonts w:ascii="Times New Roman" w:hAnsi="Times New Roman"/>
          <w:b/>
          <w:bCs/>
          <w:sz w:val="24"/>
          <w:szCs w:val="24"/>
        </w:rPr>
        <w:t>+</w:t>
      </w:r>
      <w:r w:rsidRPr="00242F69">
        <w:rPr>
          <w:rFonts w:ascii="Times New Roman" w:hAnsi="Times New Roman"/>
          <w:b/>
          <w:bCs/>
          <w:sz w:val="24"/>
          <w:szCs w:val="24"/>
        </w:rPr>
        <w:t>岗位</w:t>
      </w:r>
      <w:r w:rsidRPr="00242F69">
        <w:rPr>
          <w:rFonts w:ascii="Times New Roman" w:hAnsi="Times New Roman"/>
          <w:b/>
          <w:bCs/>
          <w:sz w:val="24"/>
          <w:szCs w:val="24"/>
        </w:rPr>
        <w:t>+</w:t>
      </w:r>
      <w:r w:rsidRPr="00242F69">
        <w:rPr>
          <w:rFonts w:ascii="Times New Roman" w:hAnsi="Times New Roman"/>
          <w:b/>
          <w:bCs/>
          <w:sz w:val="24"/>
          <w:szCs w:val="24"/>
        </w:rPr>
        <w:t>学位学历</w:t>
      </w:r>
      <w:r w:rsidRPr="00242F69">
        <w:rPr>
          <w:rFonts w:ascii="Times New Roman" w:hAnsi="Times New Roman"/>
          <w:b/>
          <w:bCs/>
          <w:sz w:val="24"/>
          <w:szCs w:val="24"/>
        </w:rPr>
        <w:t>+</w:t>
      </w:r>
      <w:r w:rsidRPr="00242F69">
        <w:rPr>
          <w:rFonts w:ascii="Times New Roman" w:hAnsi="Times New Roman"/>
          <w:b/>
          <w:bCs/>
          <w:sz w:val="24"/>
          <w:szCs w:val="24"/>
        </w:rPr>
        <w:t>毕业学校</w:t>
      </w:r>
      <w:r w:rsidRPr="00242F69">
        <w:rPr>
          <w:rFonts w:ascii="Times New Roman" w:hAnsi="Times New Roman"/>
          <w:b/>
          <w:bCs/>
          <w:sz w:val="24"/>
          <w:szCs w:val="24"/>
        </w:rPr>
        <w:t>+</w:t>
      </w:r>
      <w:r>
        <w:rPr>
          <w:rFonts w:ascii="Times New Roman" w:hAnsi="Times New Roman" w:hint="eastAsia"/>
          <w:b/>
          <w:bCs/>
          <w:sz w:val="24"/>
          <w:szCs w:val="24"/>
        </w:rPr>
        <w:t>专业</w:t>
      </w:r>
      <w:r w:rsidRPr="00242F69">
        <w:rPr>
          <w:rFonts w:ascii="Times New Roman" w:hAnsi="Times New Roman"/>
          <w:b/>
          <w:bCs/>
          <w:sz w:val="24"/>
          <w:szCs w:val="24"/>
        </w:rPr>
        <w:t>"</w:t>
      </w:r>
    </w:p>
    <w:p w14:paraId="3A5604B3" w14:textId="13C448BF" w:rsidR="00CA45AE" w:rsidRPr="00CA45AE" w:rsidRDefault="00C05938" w:rsidP="0004706C">
      <w:pPr>
        <w:spacing w:after="160"/>
        <w:rPr>
          <w:rFonts w:ascii="Times New Roman" w:hAnsi="Times New Roman"/>
          <w:sz w:val="24"/>
          <w:szCs w:val="24"/>
        </w:rPr>
      </w:pPr>
      <w:r>
        <w:rPr>
          <w:rFonts w:ascii="Times New Roman" w:hAnsi="Times New Roman" w:hint="eastAsia"/>
          <w:sz w:val="24"/>
          <w:szCs w:val="24"/>
        </w:rPr>
        <w:t xml:space="preserve"> </w:t>
      </w:r>
    </w:p>
    <w:sectPr w:rsidR="00CA45AE" w:rsidRPr="00CA45AE" w:rsidSect="002A2B5E">
      <w:headerReference w:type="default" r:id="rId12"/>
      <w:pgSz w:w="11906" w:h="16838" w:code="9"/>
      <w:pgMar w:top="1440" w:right="1440" w:bottom="1080" w:left="1440" w:header="850" w:footer="9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8DDEC" w14:textId="77777777" w:rsidR="005C5096" w:rsidRDefault="005C5096" w:rsidP="007C0439">
      <w:r>
        <w:separator/>
      </w:r>
    </w:p>
  </w:endnote>
  <w:endnote w:type="continuationSeparator" w:id="0">
    <w:p w14:paraId="6D455921" w14:textId="77777777" w:rsidR="005C5096" w:rsidRDefault="005C5096" w:rsidP="007C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63F6A" w14:textId="77777777" w:rsidR="005C5096" w:rsidRDefault="005C5096" w:rsidP="007C0439">
      <w:r>
        <w:separator/>
      </w:r>
    </w:p>
  </w:footnote>
  <w:footnote w:type="continuationSeparator" w:id="0">
    <w:p w14:paraId="358D8257" w14:textId="77777777" w:rsidR="005C5096" w:rsidRDefault="005C5096" w:rsidP="007C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4389" w14:textId="77777777" w:rsidR="00AA1141" w:rsidRDefault="00CA45AE">
    <w:pPr>
      <w:pStyle w:val="a7"/>
    </w:pPr>
    <w:r>
      <w:rPr>
        <w:noProof/>
      </w:rPr>
      <w:pict w14:anchorId="032BA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0.4pt;height:56.95pt;mso-width-percent:0;mso-height-percent:0;mso-width-percent:0;mso-height-percent:0">
          <v:imagedata r:id="rId1" o:title="header_zjui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2E4F"/>
    <w:multiLevelType w:val="multilevel"/>
    <w:tmpl w:val="0B4D2E4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B325A"/>
    <w:multiLevelType w:val="multilevel"/>
    <w:tmpl w:val="0D4B325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A372844"/>
    <w:multiLevelType w:val="multilevel"/>
    <w:tmpl w:val="2A3728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59423D8"/>
    <w:multiLevelType w:val="hybridMultilevel"/>
    <w:tmpl w:val="B838D99C"/>
    <w:lvl w:ilvl="0" w:tplc="249AA6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3B15"/>
    <w:rsid w:val="00017095"/>
    <w:rsid w:val="00033055"/>
    <w:rsid w:val="0004370A"/>
    <w:rsid w:val="0004706C"/>
    <w:rsid w:val="00076C9A"/>
    <w:rsid w:val="000B722E"/>
    <w:rsid w:val="000D4617"/>
    <w:rsid w:val="000E4617"/>
    <w:rsid w:val="00122547"/>
    <w:rsid w:val="0015544D"/>
    <w:rsid w:val="00162B32"/>
    <w:rsid w:val="00171348"/>
    <w:rsid w:val="001909A5"/>
    <w:rsid w:val="001A33FB"/>
    <w:rsid w:val="001C1A79"/>
    <w:rsid w:val="001E43EE"/>
    <w:rsid w:val="00296553"/>
    <w:rsid w:val="002A2B5E"/>
    <w:rsid w:val="002A74F7"/>
    <w:rsid w:val="002C279D"/>
    <w:rsid w:val="002D47CB"/>
    <w:rsid w:val="00311847"/>
    <w:rsid w:val="003277A5"/>
    <w:rsid w:val="00376B6E"/>
    <w:rsid w:val="003906C8"/>
    <w:rsid w:val="003F36CF"/>
    <w:rsid w:val="00400B86"/>
    <w:rsid w:val="00402E69"/>
    <w:rsid w:val="0043581E"/>
    <w:rsid w:val="0045744F"/>
    <w:rsid w:val="00474EBB"/>
    <w:rsid w:val="0049590A"/>
    <w:rsid w:val="004D7BC6"/>
    <w:rsid w:val="0052773E"/>
    <w:rsid w:val="00530A42"/>
    <w:rsid w:val="005455E7"/>
    <w:rsid w:val="00567B72"/>
    <w:rsid w:val="005A1273"/>
    <w:rsid w:val="005A518E"/>
    <w:rsid w:val="005B46F4"/>
    <w:rsid w:val="005C5096"/>
    <w:rsid w:val="005D2A9C"/>
    <w:rsid w:val="005D6864"/>
    <w:rsid w:val="005D6D83"/>
    <w:rsid w:val="00680336"/>
    <w:rsid w:val="00682A05"/>
    <w:rsid w:val="006F1952"/>
    <w:rsid w:val="0070308B"/>
    <w:rsid w:val="00762149"/>
    <w:rsid w:val="00786660"/>
    <w:rsid w:val="007C0439"/>
    <w:rsid w:val="008634C2"/>
    <w:rsid w:val="00906780"/>
    <w:rsid w:val="009114F0"/>
    <w:rsid w:val="00921328"/>
    <w:rsid w:val="0093593D"/>
    <w:rsid w:val="0097032B"/>
    <w:rsid w:val="0097795F"/>
    <w:rsid w:val="00996D85"/>
    <w:rsid w:val="009E70BF"/>
    <w:rsid w:val="00A15B58"/>
    <w:rsid w:val="00A3035E"/>
    <w:rsid w:val="00A72EE0"/>
    <w:rsid w:val="00AA1141"/>
    <w:rsid w:val="00AD14E1"/>
    <w:rsid w:val="00AF5DAC"/>
    <w:rsid w:val="00B022EF"/>
    <w:rsid w:val="00B05F50"/>
    <w:rsid w:val="00B80CF6"/>
    <w:rsid w:val="00BA3B15"/>
    <w:rsid w:val="00C04C43"/>
    <w:rsid w:val="00C05938"/>
    <w:rsid w:val="00C278EC"/>
    <w:rsid w:val="00C86807"/>
    <w:rsid w:val="00CA45AE"/>
    <w:rsid w:val="00CA634B"/>
    <w:rsid w:val="00CC6086"/>
    <w:rsid w:val="00CE1D29"/>
    <w:rsid w:val="00D36630"/>
    <w:rsid w:val="00D50BC2"/>
    <w:rsid w:val="00D6794E"/>
    <w:rsid w:val="00DB4C61"/>
    <w:rsid w:val="00DC1538"/>
    <w:rsid w:val="00DC16FB"/>
    <w:rsid w:val="00E53D4D"/>
    <w:rsid w:val="00E71F3D"/>
    <w:rsid w:val="00EA6BC9"/>
    <w:rsid w:val="00EB32D5"/>
    <w:rsid w:val="00F01CEE"/>
    <w:rsid w:val="00FC6960"/>
    <w:rsid w:val="01ED6E5F"/>
    <w:rsid w:val="087A7DFE"/>
    <w:rsid w:val="1AFD0803"/>
    <w:rsid w:val="555B20E6"/>
    <w:rsid w:val="6A711CBA"/>
    <w:rsid w:val="766C3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A4D08"/>
  <w15:chartTrackingRefBased/>
  <w15:docId w15:val="{3FEF07BA-33E1-E24D-B435-E6A3A886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customStyle="1" w:styleId="apple-converted-space">
    <w:name w:val="apple-converted-space"/>
  </w:style>
  <w:style w:type="character" w:styleId="a4">
    <w:name w:val="Emphasis"/>
    <w:uiPriority w:val="20"/>
    <w:qFormat/>
    <w:rPr>
      <w:i/>
      <w:iCs/>
    </w:rPr>
  </w:style>
  <w:style w:type="character" w:styleId="a5">
    <w:name w:val="Strong"/>
    <w:uiPriority w:val="22"/>
    <w:qFormat/>
    <w:rPr>
      <w:b/>
      <w:bCs/>
    </w:rPr>
  </w:style>
  <w:style w:type="paragraph" w:styleId="a6">
    <w:name w:val="Normal (Web)"/>
    <w:basedOn w:val="a"/>
    <w:uiPriority w:val="99"/>
    <w:unhideWhenUsed/>
    <w:pPr>
      <w:spacing w:before="100" w:beforeAutospacing="1" w:after="100" w:afterAutospacing="1"/>
      <w:jc w:val="left"/>
    </w:pPr>
    <w:rPr>
      <w:kern w:val="0"/>
      <w:sz w:val="24"/>
    </w:rPr>
  </w:style>
  <w:style w:type="paragraph" w:customStyle="1" w:styleId="ListParagraph1">
    <w:name w:val="List Paragraph1"/>
    <w:basedOn w:val="a"/>
    <w:uiPriority w:val="34"/>
    <w:qFormat/>
    <w:pPr>
      <w:ind w:firstLineChars="200" w:firstLine="420"/>
    </w:pPr>
  </w:style>
  <w:style w:type="paragraph" w:styleId="a7">
    <w:name w:val="header"/>
    <w:basedOn w:val="a"/>
    <w:link w:val="a8"/>
    <w:uiPriority w:val="99"/>
    <w:unhideWhenUsed/>
    <w:rsid w:val="007C0439"/>
    <w:pPr>
      <w:tabs>
        <w:tab w:val="center" w:pos="4320"/>
        <w:tab w:val="right" w:pos="8640"/>
      </w:tabs>
    </w:pPr>
  </w:style>
  <w:style w:type="character" w:customStyle="1" w:styleId="a8">
    <w:name w:val="页眉 字符"/>
    <w:link w:val="a7"/>
    <w:uiPriority w:val="99"/>
    <w:rsid w:val="007C0439"/>
    <w:rPr>
      <w:kern w:val="2"/>
      <w:sz w:val="21"/>
      <w:szCs w:val="22"/>
    </w:rPr>
  </w:style>
  <w:style w:type="paragraph" w:styleId="a9">
    <w:name w:val="footer"/>
    <w:basedOn w:val="a"/>
    <w:link w:val="aa"/>
    <w:uiPriority w:val="99"/>
    <w:unhideWhenUsed/>
    <w:rsid w:val="007C0439"/>
    <w:pPr>
      <w:tabs>
        <w:tab w:val="center" w:pos="4320"/>
        <w:tab w:val="right" w:pos="8640"/>
      </w:tabs>
    </w:pPr>
  </w:style>
  <w:style w:type="character" w:customStyle="1" w:styleId="aa">
    <w:name w:val="页脚 字符"/>
    <w:link w:val="a9"/>
    <w:uiPriority w:val="99"/>
    <w:rsid w:val="007C0439"/>
    <w:rPr>
      <w:kern w:val="2"/>
      <w:sz w:val="21"/>
      <w:szCs w:val="22"/>
    </w:rPr>
  </w:style>
  <w:style w:type="character" w:customStyle="1" w:styleId="1">
    <w:name w:val="未处理的提及1"/>
    <w:uiPriority w:val="99"/>
    <w:semiHidden/>
    <w:unhideWhenUsed/>
    <w:rsid w:val="003F36CF"/>
    <w:rPr>
      <w:color w:val="808080"/>
      <w:shd w:val="clear" w:color="auto" w:fill="E6E6E6"/>
    </w:rPr>
  </w:style>
  <w:style w:type="character" w:styleId="ab">
    <w:name w:val="FollowedHyperlink"/>
    <w:uiPriority w:val="99"/>
    <w:semiHidden/>
    <w:unhideWhenUsed/>
    <w:rsid w:val="005A1273"/>
    <w:rPr>
      <w:color w:val="954F72"/>
      <w:u w:val="single"/>
    </w:rPr>
  </w:style>
  <w:style w:type="character" w:styleId="ac">
    <w:name w:val="Unresolved Mention"/>
    <w:uiPriority w:val="99"/>
    <w:semiHidden/>
    <w:unhideWhenUsed/>
    <w:rsid w:val="00CC6086"/>
    <w:rPr>
      <w:color w:val="605E5C"/>
      <w:shd w:val="clear" w:color="auto" w:fill="E1DFDD"/>
    </w:rPr>
  </w:style>
  <w:style w:type="paragraph" w:styleId="ad">
    <w:name w:val="Balloon Text"/>
    <w:basedOn w:val="a"/>
    <w:link w:val="ae"/>
    <w:uiPriority w:val="99"/>
    <w:semiHidden/>
    <w:unhideWhenUsed/>
    <w:rsid w:val="005D6864"/>
    <w:rPr>
      <w:rFonts w:ascii="Microsoft YaHei UI" w:eastAsia="Microsoft YaHei UI"/>
      <w:sz w:val="18"/>
      <w:szCs w:val="18"/>
    </w:rPr>
  </w:style>
  <w:style w:type="character" w:customStyle="1" w:styleId="ae">
    <w:name w:val="批注框文本 字符"/>
    <w:link w:val="ad"/>
    <w:uiPriority w:val="99"/>
    <w:semiHidden/>
    <w:rsid w:val="005D6864"/>
    <w:rPr>
      <w:rFonts w:ascii="Microsoft YaHei UI" w:eastAsia="Microsoft YaHei UI"/>
      <w:kern w:val="2"/>
      <w:sz w:val="18"/>
      <w:szCs w:val="18"/>
    </w:rPr>
  </w:style>
  <w:style w:type="paragraph" w:styleId="af">
    <w:name w:val="List Paragraph"/>
    <w:basedOn w:val="a"/>
    <w:uiPriority w:val="34"/>
    <w:qFormat/>
    <w:rsid w:val="00C04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938542">
      <w:bodyDiv w:val="1"/>
      <w:marLeft w:val="0"/>
      <w:marRight w:val="0"/>
      <w:marTop w:val="0"/>
      <w:marBottom w:val="0"/>
      <w:divBdr>
        <w:top w:val="none" w:sz="0" w:space="0" w:color="auto"/>
        <w:left w:val="none" w:sz="0" w:space="0" w:color="auto"/>
        <w:bottom w:val="none" w:sz="0" w:space="0" w:color="auto"/>
        <w:right w:val="none" w:sz="0" w:space="0" w:color="auto"/>
      </w:divBdr>
    </w:div>
    <w:div w:id="14872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jui.illinois.edu/sub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juihr@zju.edu.cn" TargetMode="External"/><Relationship Id="rId5" Type="http://schemas.openxmlformats.org/officeDocument/2006/relationships/footnotes" Target="footnotes.xml"/><Relationship Id="rId10" Type="http://schemas.openxmlformats.org/officeDocument/2006/relationships/hyperlink" Target="mailto:zjuihr" TargetMode="External"/><Relationship Id="rId4" Type="http://schemas.openxmlformats.org/officeDocument/2006/relationships/webSettings" Target="webSettings.xml"/><Relationship Id="rId9" Type="http://schemas.openxmlformats.org/officeDocument/2006/relationships/hyperlink" Target="http://zjui.zju.edu.c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257</Words>
  <Characters>1466</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1720</CharactersWithSpaces>
  <SharedDoc>false</SharedDoc>
  <HLinks>
    <vt:vector size="48" baseType="variant">
      <vt:variant>
        <vt:i4>2424903</vt:i4>
      </vt:variant>
      <vt:variant>
        <vt:i4>21</vt:i4>
      </vt:variant>
      <vt:variant>
        <vt:i4>0</vt:i4>
      </vt:variant>
      <vt:variant>
        <vt:i4>5</vt:i4>
      </vt:variant>
      <vt:variant>
        <vt:lpwstr>mailto:zjuihr@zju.edu.cn</vt:lpwstr>
      </vt:variant>
      <vt:variant>
        <vt:lpwstr/>
      </vt:variant>
      <vt:variant>
        <vt:i4>327753</vt:i4>
      </vt:variant>
      <vt:variant>
        <vt:i4>18</vt:i4>
      </vt:variant>
      <vt:variant>
        <vt:i4>0</vt:i4>
      </vt:variant>
      <vt:variant>
        <vt:i4>5</vt:i4>
      </vt:variant>
      <vt:variant>
        <vt:lpwstr>mailto:zjuihr</vt:lpwstr>
      </vt:variant>
      <vt:variant>
        <vt:lpwstr/>
      </vt:variant>
      <vt:variant>
        <vt:i4>6946934</vt:i4>
      </vt:variant>
      <vt:variant>
        <vt:i4>15</vt:i4>
      </vt:variant>
      <vt:variant>
        <vt:i4>0</vt:i4>
      </vt:variant>
      <vt:variant>
        <vt:i4>5</vt:i4>
      </vt:variant>
      <vt:variant>
        <vt:lpwstr>http://zjui.zju.edu.cn/</vt:lpwstr>
      </vt:variant>
      <vt:variant>
        <vt:lpwstr/>
      </vt:variant>
      <vt:variant>
        <vt:i4>1507339</vt:i4>
      </vt:variant>
      <vt:variant>
        <vt:i4>12</vt:i4>
      </vt:variant>
      <vt:variant>
        <vt:i4>0</vt:i4>
      </vt:variant>
      <vt:variant>
        <vt:i4>5</vt:i4>
      </vt:variant>
      <vt:variant>
        <vt:lpwstr>https://my.zjui.illinois.edu/submit/</vt:lpwstr>
      </vt:variant>
      <vt:variant>
        <vt:lpwstr/>
      </vt:variant>
      <vt:variant>
        <vt:i4>2424903</vt:i4>
      </vt:variant>
      <vt:variant>
        <vt:i4>9</vt:i4>
      </vt:variant>
      <vt:variant>
        <vt:i4>0</vt:i4>
      </vt:variant>
      <vt:variant>
        <vt:i4>5</vt:i4>
      </vt:variant>
      <vt:variant>
        <vt:lpwstr>mailto:zjuihr@zju.edu.cn</vt:lpwstr>
      </vt:variant>
      <vt:variant>
        <vt:lpwstr/>
      </vt:variant>
      <vt:variant>
        <vt:i4>6946934</vt:i4>
      </vt:variant>
      <vt:variant>
        <vt:i4>6</vt:i4>
      </vt:variant>
      <vt:variant>
        <vt:i4>0</vt:i4>
      </vt:variant>
      <vt:variant>
        <vt:i4>5</vt:i4>
      </vt:variant>
      <vt:variant>
        <vt:lpwstr>http://zjui.zju.edu.cn/</vt:lpwstr>
      </vt:variant>
      <vt:variant>
        <vt:lpwstr/>
      </vt:variant>
      <vt:variant>
        <vt:i4>2424903</vt:i4>
      </vt:variant>
      <vt:variant>
        <vt:i4>3</vt:i4>
      </vt:variant>
      <vt:variant>
        <vt:i4>0</vt:i4>
      </vt:variant>
      <vt:variant>
        <vt:i4>5</vt:i4>
      </vt:variant>
      <vt:variant>
        <vt:lpwstr>mailto:zjuihr@zju.edu.cn</vt:lpwstr>
      </vt:variant>
      <vt:variant>
        <vt:lpwstr/>
      </vt:variant>
      <vt:variant>
        <vt:i4>1507339</vt:i4>
      </vt:variant>
      <vt:variant>
        <vt:i4>0</vt:i4>
      </vt:variant>
      <vt:variant>
        <vt:i4>0</vt:i4>
      </vt:variant>
      <vt:variant>
        <vt:i4>5</vt:i4>
      </vt:variant>
      <vt:variant>
        <vt:lpwstr>https://my.zjui.illinois.edu/submit/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刘 建胜</cp:lastModifiedBy>
  <cp:revision>9</cp:revision>
  <cp:lastPrinted>2020-03-26T06:48:00Z</cp:lastPrinted>
  <dcterms:created xsi:type="dcterms:W3CDTF">2020-03-27T08:25:00Z</dcterms:created>
  <dcterms:modified xsi:type="dcterms:W3CDTF">2020-04-21T16:04:00Z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2052-10.1.0.6479</vt:lpwstr>
  </property>
</Properties>
</file>