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BF" w:rsidRPr="00F56870" w:rsidRDefault="00F937BF" w:rsidP="00100EC2">
      <w:pPr>
        <w:spacing w:line="276" w:lineRule="auto"/>
        <w:jc w:val="center"/>
        <w:rPr>
          <w:rFonts w:ascii="微软雅黑" w:eastAsia="微软雅黑" w:hAnsi="微软雅黑"/>
          <w:b/>
          <w:sz w:val="32"/>
          <w:szCs w:val="32"/>
        </w:rPr>
      </w:pPr>
      <w:r w:rsidRPr="00F56870">
        <w:rPr>
          <w:rFonts w:ascii="微软雅黑" w:eastAsia="微软雅黑" w:hAnsi="微软雅黑" w:hint="eastAsia"/>
          <w:b/>
          <w:sz w:val="32"/>
          <w:szCs w:val="32"/>
        </w:rPr>
        <w:t>安踏集团</w:t>
      </w:r>
      <w:r w:rsidR="007E7FBF" w:rsidRPr="00F56870">
        <w:rPr>
          <w:rFonts w:ascii="微软雅黑" w:eastAsia="微软雅黑" w:hAnsi="微软雅黑" w:hint="eastAsia"/>
          <w:b/>
          <w:sz w:val="32"/>
          <w:szCs w:val="32"/>
        </w:rPr>
        <w:t>零售</w:t>
      </w:r>
      <w:r w:rsidRPr="00F56870">
        <w:rPr>
          <w:rFonts w:ascii="微软雅黑" w:eastAsia="微软雅黑" w:hAnsi="微软雅黑" w:hint="eastAsia"/>
          <w:b/>
          <w:sz w:val="32"/>
          <w:szCs w:val="32"/>
        </w:rPr>
        <w:t>20</w:t>
      </w:r>
      <w:r w:rsidR="006F3358">
        <w:rPr>
          <w:rFonts w:ascii="微软雅黑" w:eastAsia="微软雅黑" w:hAnsi="微软雅黑"/>
          <w:b/>
          <w:sz w:val="32"/>
          <w:szCs w:val="32"/>
        </w:rPr>
        <w:t>2</w:t>
      </w:r>
      <w:r w:rsidR="006F3358">
        <w:rPr>
          <w:rFonts w:ascii="微软雅黑" w:eastAsia="微软雅黑" w:hAnsi="微软雅黑" w:hint="eastAsia"/>
          <w:b/>
          <w:sz w:val="32"/>
          <w:szCs w:val="32"/>
        </w:rPr>
        <w:t>1</w:t>
      </w:r>
      <w:r w:rsidRPr="00F56870">
        <w:rPr>
          <w:rFonts w:ascii="微软雅黑" w:eastAsia="微软雅黑" w:hAnsi="微软雅黑" w:hint="eastAsia"/>
          <w:b/>
          <w:sz w:val="32"/>
          <w:szCs w:val="32"/>
        </w:rPr>
        <w:t>届</w:t>
      </w:r>
      <w:r w:rsidR="00607F53" w:rsidRPr="00F56870">
        <w:rPr>
          <w:rFonts w:ascii="微软雅黑" w:eastAsia="微软雅黑" w:hAnsi="微软雅黑" w:hint="eastAsia"/>
          <w:b/>
          <w:sz w:val="32"/>
          <w:szCs w:val="32"/>
        </w:rPr>
        <w:t>管培生</w:t>
      </w:r>
      <w:r w:rsidRPr="00F56870">
        <w:rPr>
          <w:rFonts w:ascii="微软雅黑" w:eastAsia="微软雅黑" w:hAnsi="微软雅黑" w:hint="eastAsia"/>
          <w:b/>
          <w:sz w:val="32"/>
          <w:szCs w:val="32"/>
        </w:rPr>
        <w:t>校园招聘</w:t>
      </w:r>
    </w:p>
    <w:p w:rsidR="00100EC2" w:rsidRPr="006F3358" w:rsidRDefault="00100EC2" w:rsidP="00100EC2">
      <w:pPr>
        <w:spacing w:line="276" w:lineRule="auto"/>
        <w:rPr>
          <w:rFonts w:ascii="微软雅黑" w:eastAsia="微软雅黑" w:hAnsi="微软雅黑"/>
          <w:b/>
          <w:sz w:val="32"/>
          <w:szCs w:val="32"/>
        </w:rPr>
      </w:pPr>
    </w:p>
    <w:p w:rsidR="00F56870" w:rsidRDefault="00F56870" w:rsidP="00A84670">
      <w:pPr>
        <w:spacing w:line="400" w:lineRule="exact"/>
        <w:ind w:firstLine="420"/>
        <w:rPr>
          <w:rFonts w:ascii="微软雅黑" w:eastAsia="微软雅黑" w:hAnsi="微软雅黑"/>
          <w:szCs w:val="21"/>
        </w:rPr>
      </w:pPr>
      <w:r w:rsidRPr="00F56870">
        <w:rPr>
          <w:rFonts w:ascii="微软雅黑" w:eastAsia="微软雅黑" w:hAnsi="微软雅黑"/>
          <w:color w:val="000000"/>
          <w:szCs w:val="21"/>
        </w:rPr>
        <w:t>安踏集团是一家专门从事设计、生产、销售运动鞋服、配饰等运动装备的综合性、多品牌的体育用品集团。公司创立于1991年，</w:t>
      </w:r>
      <w:r w:rsidRPr="00F56870">
        <w:rPr>
          <w:rFonts w:ascii="微软雅黑" w:eastAsia="微软雅黑" w:hAnsi="微软雅黑" w:cs="等线"/>
          <w:szCs w:val="21"/>
        </w:rPr>
        <w:t>2007年在香港上市</w:t>
      </w:r>
      <w:r w:rsidRPr="00F56870">
        <w:rPr>
          <w:rFonts w:ascii="微软雅黑" w:eastAsia="微软雅黑" w:hAnsi="微软雅黑"/>
          <w:color w:val="000000"/>
          <w:szCs w:val="21"/>
        </w:rPr>
        <w:t>。2018年安踏集团销售流水超过400亿人民币，同比增长超过44.4%。经过近30年的发展，</w:t>
      </w:r>
      <w:r w:rsidRPr="00F56870">
        <w:rPr>
          <w:rFonts w:ascii="微软雅黑" w:eastAsia="微软雅黑" w:hAnsi="微软雅黑"/>
          <w:szCs w:val="21"/>
        </w:rPr>
        <w:t>安踏集团已经从一家传统的民营企业转型成为具有现代化治理结构和国际竞争能力的公众公司。从2015年起，安踏集团一直是中国最大的体育用品集团</w:t>
      </w:r>
      <w:r w:rsidRPr="00F56870">
        <w:rPr>
          <w:rFonts w:ascii="微软雅黑" w:eastAsia="微软雅黑" w:hAnsi="微软雅黑"/>
          <w:color w:val="000000"/>
          <w:szCs w:val="21"/>
        </w:rPr>
        <w:t>，</w:t>
      </w:r>
      <w:r w:rsidRPr="00F56870">
        <w:rPr>
          <w:rFonts w:ascii="微软雅黑" w:eastAsia="微软雅黑" w:hAnsi="微软雅黑"/>
          <w:szCs w:val="21"/>
        </w:rPr>
        <w:t>市值在2019年4月超过了1500亿港币，位列全球体育用品行业第三位。</w:t>
      </w:r>
    </w:p>
    <w:p w:rsidR="00F56870" w:rsidRDefault="00F56870" w:rsidP="00A84670">
      <w:pPr>
        <w:spacing w:line="400" w:lineRule="exact"/>
        <w:ind w:firstLine="420"/>
        <w:rPr>
          <w:rFonts w:ascii="微软雅黑" w:eastAsia="微软雅黑" w:hAnsi="微软雅黑" w:cs="等线"/>
          <w:szCs w:val="21"/>
        </w:rPr>
      </w:pPr>
      <w:r w:rsidRPr="00F56870">
        <w:rPr>
          <w:rFonts w:ascii="微软雅黑" w:eastAsia="微软雅黑" w:hAnsi="微软雅黑" w:cs="等线"/>
          <w:szCs w:val="21"/>
        </w:rPr>
        <w:t>安踏集团坚持“</w:t>
      </w:r>
      <w:r w:rsidRPr="00F56870">
        <w:rPr>
          <w:rFonts w:ascii="微软雅黑" w:eastAsia="微软雅黑" w:hAnsi="微软雅黑"/>
          <w:color w:val="000000"/>
          <w:szCs w:val="21"/>
        </w:rPr>
        <w:t>单聚焦、多品牌、全渠道”的发展策略。</w:t>
      </w:r>
      <w:r w:rsidRPr="00F56870">
        <w:rPr>
          <w:rFonts w:ascii="微软雅黑" w:eastAsia="微软雅黑" w:hAnsi="微软雅黑"/>
          <w:szCs w:val="21"/>
        </w:rPr>
        <w:t>集团旗下拥有安踏ANTA（中国）、斐乐FILA（意大利）、迪桑特DESCENTE（日本）、可隆KOLON（韩国）等多个中国及国际知名的运动品牌,</w:t>
      </w:r>
      <w:r w:rsidRPr="00F56870">
        <w:rPr>
          <w:rFonts w:ascii="微软雅黑" w:eastAsia="微软雅黑" w:hAnsi="微软雅黑"/>
          <w:color w:val="000000"/>
          <w:szCs w:val="21"/>
        </w:rPr>
        <w:t>全面满足消费者的多元化需求。</w:t>
      </w:r>
      <w:r w:rsidRPr="00F56870">
        <w:rPr>
          <w:rFonts w:ascii="微软雅黑" w:eastAsia="微软雅黑" w:hAnsi="微软雅黑" w:cs="等线"/>
          <w:szCs w:val="21"/>
        </w:rPr>
        <w:t>。安踏集团与亚玛芬并购之后，将成为全球第三大综合体育用品集团，服务全球消费者。</w:t>
      </w:r>
    </w:p>
    <w:p w:rsidR="004B01B2" w:rsidRPr="00FD2483" w:rsidRDefault="004B01B2" w:rsidP="004B01B2">
      <w:pPr>
        <w:spacing w:line="400" w:lineRule="exact"/>
        <w:ind w:firstLine="420"/>
        <w:rPr>
          <w:rFonts w:ascii="微软雅黑" w:eastAsia="微软雅黑" w:hAnsi="微软雅黑" w:cs="Arial"/>
          <w:color w:val="000000"/>
          <w:szCs w:val="21"/>
        </w:rPr>
      </w:pPr>
      <w:r w:rsidRPr="00FD2483">
        <w:rPr>
          <w:rFonts w:ascii="微软雅黑" w:eastAsia="微软雅黑" w:hAnsi="微软雅黑" w:cs="Arial" w:hint="eastAsia"/>
          <w:b/>
          <w:bCs/>
          <w:color w:val="000000"/>
          <w:szCs w:val="21"/>
        </w:rPr>
        <w:t>斐乐（FILA）</w:t>
      </w:r>
      <w:r w:rsidRPr="00FD2483">
        <w:rPr>
          <w:rFonts w:ascii="微软雅黑" w:eastAsia="微软雅黑" w:hAnsi="微软雅黑" w:cs="Arial" w:hint="eastAsia"/>
          <w:color w:val="000000"/>
          <w:szCs w:val="21"/>
        </w:rPr>
        <w:t>是全球前十的体育品牌，于1911年由FILA兄弟在意大利BIELLA创立，至今已经有107年历史。截至</w:t>
      </w:r>
      <w:r>
        <w:rPr>
          <w:rFonts w:ascii="微软雅黑" w:eastAsia="微软雅黑" w:hAnsi="微软雅黑" w:cs="Arial"/>
          <w:color w:val="000000"/>
          <w:szCs w:val="21"/>
        </w:rPr>
        <w:t>20</w:t>
      </w:r>
      <w:r w:rsidRPr="00FD2483">
        <w:rPr>
          <w:rFonts w:ascii="微软雅黑" w:eastAsia="微软雅黑" w:hAnsi="微软雅黑" w:cs="Arial" w:hint="eastAsia"/>
          <w:color w:val="000000"/>
          <w:szCs w:val="21"/>
        </w:rPr>
        <w:t>年年初已开设</w:t>
      </w:r>
      <w:r>
        <w:rPr>
          <w:rFonts w:ascii="微软雅黑" w:eastAsia="微软雅黑" w:hAnsi="微软雅黑" w:cs="Arial"/>
          <w:color w:val="000000"/>
          <w:szCs w:val="21"/>
        </w:rPr>
        <w:t>2</w:t>
      </w:r>
      <w:r w:rsidRPr="00FD2483">
        <w:rPr>
          <w:rFonts w:ascii="微软雅黑" w:eastAsia="微软雅黑" w:hAnsi="微软雅黑" w:cs="Arial" w:hint="eastAsia"/>
          <w:color w:val="000000"/>
          <w:szCs w:val="21"/>
        </w:rPr>
        <w:t>000余家店铺，遍及中国大陆、港澳及新加坡。</w:t>
      </w:r>
    </w:p>
    <w:p w:rsidR="004B01B2" w:rsidRPr="00FD2483" w:rsidRDefault="004B01B2" w:rsidP="004B01B2">
      <w:pPr>
        <w:spacing w:line="400" w:lineRule="exact"/>
        <w:ind w:firstLine="420"/>
        <w:rPr>
          <w:rFonts w:ascii="微软雅黑" w:eastAsia="微软雅黑" w:hAnsi="微软雅黑" w:cs="Arial"/>
          <w:color w:val="000000"/>
          <w:szCs w:val="21"/>
        </w:rPr>
      </w:pPr>
      <w:r w:rsidRPr="00FD2483">
        <w:rPr>
          <w:rFonts w:ascii="微软雅黑" w:eastAsia="微软雅黑" w:hAnsi="微软雅黑" w:cs="Arial" w:hint="eastAsia"/>
          <w:color w:val="000000"/>
          <w:szCs w:val="21"/>
        </w:rPr>
        <w:t>FILA近几年在市场表现极佳、先后与王源、陈坤、Chris Evans</w:t>
      </w:r>
      <w:r>
        <w:rPr>
          <w:rFonts w:ascii="微软雅黑" w:eastAsia="微软雅黑" w:hAnsi="微软雅黑" w:cs="Arial" w:hint="eastAsia"/>
          <w:color w:val="000000"/>
          <w:szCs w:val="21"/>
        </w:rPr>
        <w:t>、高圆圆、蔡徐坤、K</w:t>
      </w:r>
      <w:r>
        <w:rPr>
          <w:rFonts w:ascii="微软雅黑" w:eastAsia="微软雅黑" w:hAnsi="微软雅黑" w:cs="Arial"/>
          <w:color w:val="000000"/>
          <w:szCs w:val="21"/>
        </w:rPr>
        <w:t>OKI</w:t>
      </w:r>
      <w:r w:rsidRPr="00FD2483">
        <w:rPr>
          <w:rFonts w:ascii="微软雅黑" w:eastAsia="微软雅黑" w:hAnsi="微软雅黑" w:cs="Arial" w:hint="eastAsia"/>
          <w:color w:val="000000"/>
          <w:szCs w:val="21"/>
        </w:rPr>
        <w:t>合作代言。目前，FILA拥有FILA、FILA KIDS、FILA FUSION</w:t>
      </w:r>
      <w:r>
        <w:rPr>
          <w:rFonts w:ascii="微软雅黑" w:eastAsia="微软雅黑" w:hAnsi="微软雅黑" w:cs="Arial" w:hint="eastAsia"/>
          <w:color w:val="000000"/>
          <w:szCs w:val="21"/>
        </w:rPr>
        <w:t>等</w:t>
      </w:r>
      <w:r w:rsidRPr="00FD2483">
        <w:rPr>
          <w:rFonts w:ascii="微软雅黑" w:eastAsia="微软雅黑" w:hAnsi="微软雅黑" w:cs="Arial" w:hint="eastAsia"/>
          <w:color w:val="000000"/>
          <w:szCs w:val="21"/>
        </w:rPr>
        <w:t>品牌；此外，FILA先后与国际设计师ANNA SUI、JASON WU及国际知名潮流&amp;奢侈品牌Staple、D-Antidote、FENDI等实现跨界合作，奠定了世界著名运动品牌的中坚地位。</w:t>
      </w:r>
    </w:p>
    <w:p w:rsidR="00240E61" w:rsidRPr="00F56870" w:rsidRDefault="00240E61" w:rsidP="00240E61">
      <w:pPr>
        <w:pStyle w:val="a4"/>
        <w:numPr>
          <w:ilvl w:val="0"/>
          <w:numId w:val="6"/>
        </w:numPr>
        <w:spacing w:line="276" w:lineRule="auto"/>
        <w:ind w:firstLineChars="0"/>
        <w:rPr>
          <w:rFonts w:ascii="微软雅黑" w:eastAsia="微软雅黑" w:hAnsi="微软雅黑" w:cs="Arial"/>
          <w:b/>
          <w:szCs w:val="21"/>
        </w:rPr>
      </w:pPr>
      <w:r w:rsidRPr="00F56870">
        <w:rPr>
          <w:rFonts w:ascii="微软雅黑" w:eastAsia="微软雅黑" w:hAnsi="微软雅黑" w:cs="Arial"/>
          <w:b/>
          <w:szCs w:val="21"/>
        </w:rPr>
        <w:t>招聘信息</w:t>
      </w:r>
    </w:p>
    <w:p w:rsidR="00965C30" w:rsidRPr="00F56870" w:rsidRDefault="00A45177" w:rsidP="00965C30">
      <w:pPr>
        <w:pStyle w:val="a4"/>
        <w:numPr>
          <w:ilvl w:val="0"/>
          <w:numId w:val="15"/>
        </w:numPr>
        <w:spacing w:line="276" w:lineRule="auto"/>
        <w:ind w:firstLineChars="0"/>
        <w:rPr>
          <w:rFonts w:ascii="微软雅黑" w:eastAsia="微软雅黑" w:hAnsi="微软雅黑" w:cs="Arial"/>
          <w:b/>
          <w:szCs w:val="21"/>
        </w:rPr>
      </w:pPr>
      <w:r w:rsidRPr="00F56870">
        <w:rPr>
          <w:rFonts w:ascii="微软雅黑" w:eastAsia="微软雅黑" w:hAnsi="微软雅黑" w:cs="Arial" w:hint="eastAsia"/>
          <w:b/>
          <w:szCs w:val="21"/>
        </w:rPr>
        <w:t>招聘岗位</w:t>
      </w:r>
      <w:r w:rsidR="00926715" w:rsidRPr="00F56870">
        <w:rPr>
          <w:rFonts w:ascii="微软雅黑" w:eastAsia="微软雅黑" w:hAnsi="微软雅黑" w:cs="Arial"/>
          <w:b/>
          <w:szCs w:val="21"/>
        </w:rPr>
        <w:t xml:space="preserve"> </w:t>
      </w:r>
    </w:p>
    <w:tbl>
      <w:tblPr>
        <w:tblW w:w="5000" w:type="pct"/>
        <w:jc w:val="center"/>
        <w:tblLook w:val="04A0" w:firstRow="1" w:lastRow="0" w:firstColumn="1" w:lastColumn="0" w:noHBand="0" w:noVBand="1"/>
      </w:tblPr>
      <w:tblGrid>
        <w:gridCol w:w="1477"/>
        <w:gridCol w:w="1122"/>
        <w:gridCol w:w="2773"/>
        <w:gridCol w:w="4364"/>
      </w:tblGrid>
      <w:tr w:rsidR="00E83656" w:rsidRPr="00F56870" w:rsidTr="004B01B2">
        <w:trPr>
          <w:trHeight w:val="599"/>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3656" w:rsidRPr="00F56870" w:rsidRDefault="00E83656" w:rsidP="00DA41AF">
            <w:pPr>
              <w:widowControl/>
              <w:jc w:val="center"/>
              <w:rPr>
                <w:rFonts w:ascii="微软雅黑" w:eastAsia="微软雅黑" w:hAnsi="微软雅黑" w:cs="宋体"/>
                <w:b/>
                <w:bCs/>
                <w:kern w:val="0"/>
                <w:sz w:val="22"/>
              </w:rPr>
            </w:pPr>
            <w:r w:rsidRPr="00F56870">
              <w:rPr>
                <w:rFonts w:ascii="微软雅黑" w:eastAsia="微软雅黑" w:hAnsi="微软雅黑" w:cs="宋体" w:hint="eastAsia"/>
                <w:b/>
                <w:bCs/>
                <w:kern w:val="0"/>
                <w:sz w:val="22"/>
              </w:rPr>
              <w:t>岗位</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E83656" w:rsidRPr="00F56870" w:rsidRDefault="00E83656" w:rsidP="00DA41AF">
            <w:pPr>
              <w:widowControl/>
              <w:jc w:val="center"/>
              <w:rPr>
                <w:rFonts w:ascii="微软雅黑" w:eastAsia="微软雅黑" w:hAnsi="微软雅黑" w:cs="宋体"/>
                <w:b/>
                <w:bCs/>
                <w:kern w:val="0"/>
                <w:sz w:val="22"/>
              </w:rPr>
            </w:pPr>
            <w:r w:rsidRPr="00F56870">
              <w:rPr>
                <w:rFonts w:ascii="微软雅黑" w:eastAsia="微软雅黑" w:hAnsi="微软雅黑" w:cs="宋体" w:hint="eastAsia"/>
                <w:b/>
                <w:bCs/>
                <w:kern w:val="0"/>
                <w:sz w:val="22"/>
              </w:rPr>
              <w:t>招聘人数</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rsidR="00E83656" w:rsidRPr="00F56870" w:rsidRDefault="00E83656" w:rsidP="00DA41AF">
            <w:pPr>
              <w:widowControl/>
              <w:jc w:val="center"/>
              <w:rPr>
                <w:rFonts w:ascii="微软雅黑" w:eastAsia="微软雅黑" w:hAnsi="微软雅黑" w:cs="宋体"/>
                <w:b/>
                <w:bCs/>
                <w:kern w:val="0"/>
                <w:sz w:val="22"/>
              </w:rPr>
            </w:pPr>
            <w:r w:rsidRPr="00F56870">
              <w:rPr>
                <w:rFonts w:ascii="微软雅黑" w:eastAsia="微软雅黑" w:hAnsi="微软雅黑" w:cs="宋体" w:hint="eastAsia"/>
                <w:b/>
                <w:bCs/>
                <w:kern w:val="0"/>
                <w:sz w:val="22"/>
              </w:rPr>
              <w:t>专业要求</w:t>
            </w:r>
          </w:p>
        </w:tc>
        <w:tc>
          <w:tcPr>
            <w:tcW w:w="2241" w:type="pct"/>
            <w:tcBorders>
              <w:top w:val="single" w:sz="4" w:space="0" w:color="auto"/>
              <w:left w:val="nil"/>
              <w:bottom w:val="single" w:sz="4" w:space="0" w:color="auto"/>
              <w:right w:val="single" w:sz="4" w:space="0" w:color="auto"/>
            </w:tcBorders>
            <w:shd w:val="clear" w:color="auto" w:fill="auto"/>
            <w:vAlign w:val="center"/>
            <w:hideMark/>
          </w:tcPr>
          <w:p w:rsidR="00E83656" w:rsidRPr="00F56870" w:rsidRDefault="00E83656" w:rsidP="00DA41AF">
            <w:pPr>
              <w:widowControl/>
              <w:jc w:val="center"/>
              <w:rPr>
                <w:rFonts w:ascii="微软雅黑" w:eastAsia="微软雅黑" w:hAnsi="微软雅黑" w:cs="宋体"/>
                <w:b/>
                <w:bCs/>
                <w:kern w:val="0"/>
                <w:sz w:val="22"/>
              </w:rPr>
            </w:pPr>
            <w:r w:rsidRPr="00F56870">
              <w:rPr>
                <w:rFonts w:ascii="微软雅黑" w:eastAsia="微软雅黑" w:hAnsi="微软雅黑" w:cs="宋体" w:hint="eastAsia"/>
                <w:b/>
                <w:bCs/>
                <w:kern w:val="0"/>
                <w:sz w:val="22"/>
              </w:rPr>
              <w:t>工作地点</w:t>
            </w:r>
          </w:p>
        </w:tc>
      </w:tr>
      <w:tr w:rsidR="004B01B2" w:rsidRPr="00F56870" w:rsidTr="00562500">
        <w:trPr>
          <w:trHeight w:val="2592"/>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1B2" w:rsidRPr="004B01B2" w:rsidRDefault="004B01B2" w:rsidP="004B01B2">
            <w:pPr>
              <w:widowControl/>
              <w:jc w:val="center"/>
              <w:rPr>
                <w:rFonts w:ascii="微软雅黑" w:eastAsia="微软雅黑" w:hAnsi="微软雅黑" w:cs="宋体"/>
                <w:kern w:val="0"/>
                <w:sz w:val="18"/>
                <w:szCs w:val="18"/>
              </w:rPr>
            </w:pPr>
            <w:r w:rsidRPr="006C24E7">
              <w:rPr>
                <w:rFonts w:ascii="微软雅黑" w:eastAsia="微软雅黑" w:hAnsi="微软雅黑" w:cs="宋体" w:hint="eastAsia"/>
                <w:kern w:val="0"/>
                <w:sz w:val="18"/>
                <w:szCs w:val="18"/>
              </w:rPr>
              <w:t>零售管培生（</w:t>
            </w:r>
            <w:r>
              <w:rPr>
                <w:rFonts w:ascii="微软雅黑" w:eastAsia="微软雅黑" w:hAnsi="微软雅黑" w:cs="宋体"/>
                <w:kern w:val="0"/>
                <w:sz w:val="18"/>
                <w:szCs w:val="18"/>
              </w:rPr>
              <w:t>G</w:t>
            </w:r>
            <w:r w:rsidRPr="006C24E7">
              <w:rPr>
                <w:rFonts w:ascii="微软雅黑" w:eastAsia="微软雅黑" w:hAnsi="微软雅黑" w:cs="宋体" w:hint="eastAsia"/>
                <w:kern w:val="0"/>
                <w:sz w:val="18"/>
                <w:szCs w:val="18"/>
              </w:rPr>
              <w:t>T）</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4B01B2" w:rsidRPr="009C3157" w:rsidRDefault="004B01B2" w:rsidP="00562500">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r>
              <w:rPr>
                <w:rFonts w:ascii="微软雅黑" w:eastAsia="微软雅黑" w:hAnsi="微软雅黑" w:cs="宋体"/>
                <w:kern w:val="0"/>
                <w:sz w:val="18"/>
                <w:szCs w:val="18"/>
              </w:rPr>
              <w:t>31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rsidR="004B01B2" w:rsidRPr="006C24E7" w:rsidRDefault="004B01B2" w:rsidP="004C15A3">
            <w:pPr>
              <w:pStyle w:val="1"/>
              <w:spacing w:line="240" w:lineRule="exact"/>
              <w:rPr>
                <w:rFonts w:ascii="微软雅黑" w:eastAsia="微软雅黑" w:hAnsi="微软雅黑"/>
                <w:sz w:val="18"/>
                <w:szCs w:val="18"/>
                <w:shd w:val="clear" w:color="auto" w:fill="FFFFFF"/>
              </w:rPr>
            </w:pPr>
            <w:r w:rsidRPr="004C15A3">
              <w:rPr>
                <w:rFonts w:ascii="微软雅黑" w:eastAsia="微软雅黑" w:hAnsi="微软雅黑" w:hint="eastAsia"/>
                <w:spacing w:val="0"/>
                <w:kern w:val="0"/>
                <w:sz w:val="18"/>
                <w:szCs w:val="18"/>
              </w:rPr>
              <w:t>专业不限</w:t>
            </w:r>
            <w:r>
              <w:rPr>
                <w:rFonts w:ascii="微软雅黑" w:eastAsia="微软雅黑" w:hAnsi="微软雅黑" w:hint="eastAsia"/>
                <w:spacing w:val="0"/>
                <w:kern w:val="0"/>
                <w:sz w:val="18"/>
                <w:szCs w:val="18"/>
              </w:rPr>
              <w:t>（</w:t>
            </w:r>
            <w:r w:rsidRPr="004C15A3">
              <w:rPr>
                <w:rFonts w:ascii="微软雅黑" w:eastAsia="微软雅黑" w:hAnsi="微软雅黑" w:hint="eastAsia"/>
                <w:spacing w:val="0"/>
                <w:kern w:val="0"/>
                <w:sz w:val="18"/>
                <w:szCs w:val="18"/>
              </w:rPr>
              <w:t>市场营销、工商管理、服装与服饰设计等专业尤佳</w:t>
            </w:r>
            <w:r>
              <w:rPr>
                <w:rFonts w:ascii="微软雅黑" w:eastAsia="微软雅黑" w:hAnsi="微软雅黑" w:hint="eastAsia"/>
                <w:spacing w:val="0"/>
                <w:kern w:val="0"/>
                <w:sz w:val="18"/>
                <w:szCs w:val="18"/>
              </w:rPr>
              <w:t>）</w:t>
            </w:r>
          </w:p>
        </w:tc>
        <w:tc>
          <w:tcPr>
            <w:tcW w:w="2241" w:type="pct"/>
            <w:tcBorders>
              <w:top w:val="single" w:sz="4" w:space="0" w:color="auto"/>
              <w:left w:val="nil"/>
              <w:bottom w:val="single" w:sz="4" w:space="0" w:color="auto"/>
              <w:right w:val="single" w:sz="4" w:space="0" w:color="auto"/>
            </w:tcBorders>
            <w:shd w:val="clear" w:color="auto" w:fill="auto"/>
            <w:vAlign w:val="center"/>
            <w:hideMark/>
          </w:tcPr>
          <w:p w:rsidR="004B01B2" w:rsidRPr="006C24E7" w:rsidRDefault="004B01B2" w:rsidP="00233398">
            <w:pPr>
              <w:jc w:val="left"/>
              <w:rPr>
                <w:rFonts w:ascii="微软雅黑" w:eastAsia="微软雅黑" w:hAnsi="微软雅黑" w:cs="宋体"/>
                <w:color w:val="FF0000"/>
                <w:kern w:val="0"/>
                <w:sz w:val="18"/>
                <w:szCs w:val="18"/>
              </w:rPr>
            </w:pPr>
            <w:r w:rsidRPr="006C24E7">
              <w:rPr>
                <w:rFonts w:ascii="微软雅黑" w:eastAsia="微软雅黑" w:hAnsi="微软雅黑" w:cs="宋体" w:hint="eastAsia"/>
                <w:kern w:val="0"/>
                <w:sz w:val="18"/>
                <w:szCs w:val="18"/>
              </w:rPr>
              <w:t>沈阳、北京、青岛、西安、郑州、武汉、长沙、南京、杭州、上海、厦门、深圳、成都、昆明、广州</w:t>
            </w:r>
            <w:r>
              <w:rPr>
                <w:rFonts w:ascii="微软雅黑" w:eastAsia="微软雅黑" w:hAnsi="微软雅黑" w:cs="宋体" w:hint="eastAsia"/>
                <w:kern w:val="0"/>
                <w:sz w:val="18"/>
                <w:szCs w:val="18"/>
              </w:rPr>
              <w:t>等全国范围</w:t>
            </w:r>
          </w:p>
        </w:tc>
      </w:tr>
    </w:tbl>
    <w:p w:rsidR="004C15A3" w:rsidRDefault="004C15A3" w:rsidP="00240E61">
      <w:pPr>
        <w:spacing w:line="276" w:lineRule="auto"/>
        <w:rPr>
          <w:rFonts w:ascii="微软雅黑" w:eastAsia="微软雅黑" w:hAnsi="微软雅黑" w:cs="Arial"/>
          <w:b/>
          <w:szCs w:val="21"/>
        </w:rPr>
      </w:pPr>
    </w:p>
    <w:p w:rsidR="004B01B2" w:rsidRDefault="004B01B2" w:rsidP="00240E61">
      <w:pPr>
        <w:spacing w:line="276" w:lineRule="auto"/>
        <w:rPr>
          <w:rFonts w:ascii="微软雅黑" w:eastAsia="微软雅黑" w:hAnsi="微软雅黑" w:cs="Arial"/>
          <w:b/>
          <w:szCs w:val="21"/>
        </w:rPr>
      </w:pPr>
    </w:p>
    <w:p w:rsidR="004B01B2" w:rsidRDefault="004B01B2" w:rsidP="00240E61">
      <w:pPr>
        <w:spacing w:line="276" w:lineRule="auto"/>
        <w:rPr>
          <w:rFonts w:ascii="微软雅黑" w:eastAsia="微软雅黑" w:hAnsi="微软雅黑" w:cs="Arial"/>
          <w:b/>
          <w:szCs w:val="21"/>
        </w:rPr>
      </w:pPr>
    </w:p>
    <w:p w:rsidR="004C15A3" w:rsidRDefault="00A45177" w:rsidP="00240E61">
      <w:pPr>
        <w:spacing w:line="276" w:lineRule="auto"/>
        <w:rPr>
          <w:rFonts w:ascii="微软雅黑" w:eastAsia="微软雅黑" w:hAnsi="微软雅黑" w:cs="Arial"/>
          <w:b/>
          <w:szCs w:val="21"/>
        </w:rPr>
      </w:pPr>
      <w:r w:rsidRPr="00F56870">
        <w:rPr>
          <w:rFonts w:ascii="微软雅黑" w:eastAsia="微软雅黑" w:hAnsi="微软雅黑" w:cs="Arial" w:hint="eastAsia"/>
          <w:b/>
          <w:szCs w:val="21"/>
        </w:rPr>
        <w:lastRenderedPageBreak/>
        <w:t>2、岗位职责</w:t>
      </w:r>
    </w:p>
    <w:p w:rsidR="00F274AE" w:rsidRDefault="00240E61" w:rsidP="00F274AE">
      <w:pPr>
        <w:spacing w:line="276" w:lineRule="auto"/>
        <w:rPr>
          <w:rFonts w:ascii="微软雅黑" w:eastAsia="微软雅黑" w:hAnsi="微软雅黑" w:cs="Arial"/>
          <w:b/>
          <w:szCs w:val="21"/>
        </w:rPr>
      </w:pPr>
      <w:r w:rsidRPr="00F56870">
        <w:rPr>
          <w:rFonts w:ascii="微软雅黑" w:eastAsia="微软雅黑" w:hAnsi="微软雅黑" w:cs="Arial"/>
          <w:b/>
          <w:szCs w:val="21"/>
        </w:rPr>
        <w:t>零售管培生</w:t>
      </w:r>
    </w:p>
    <w:p w:rsidR="00F274AE" w:rsidRPr="00F274AE" w:rsidRDefault="00F274AE" w:rsidP="00F274AE">
      <w:pPr>
        <w:pStyle w:val="a4"/>
        <w:numPr>
          <w:ilvl w:val="0"/>
          <w:numId w:val="25"/>
        </w:numPr>
        <w:spacing w:line="276" w:lineRule="auto"/>
        <w:ind w:firstLineChars="0"/>
        <w:rPr>
          <w:rFonts w:ascii="微软雅黑" w:eastAsia="微软雅黑" w:hAnsi="微软雅黑" w:cs="Times New Roman"/>
          <w:sz w:val="18"/>
          <w:szCs w:val="18"/>
        </w:rPr>
      </w:pPr>
      <w:r w:rsidRPr="00F274AE">
        <w:rPr>
          <w:rFonts w:ascii="微软雅黑" w:eastAsia="微软雅黑" w:hAnsi="微软雅黑" w:cs="Times New Roman"/>
          <w:sz w:val="18"/>
          <w:szCs w:val="18"/>
        </w:rPr>
        <w:t>接待顾客的咨询，了解顾客的需求并达成销售；</w:t>
      </w:r>
    </w:p>
    <w:p w:rsidR="00F274AE" w:rsidRPr="00F274AE" w:rsidRDefault="00F274AE" w:rsidP="00F274AE">
      <w:pPr>
        <w:pStyle w:val="a4"/>
        <w:numPr>
          <w:ilvl w:val="0"/>
          <w:numId w:val="25"/>
        </w:numPr>
        <w:spacing w:line="276" w:lineRule="auto"/>
        <w:ind w:firstLineChars="0"/>
        <w:rPr>
          <w:rFonts w:ascii="微软雅黑" w:eastAsia="微软雅黑" w:hAnsi="微软雅黑" w:cs="Times New Roman"/>
          <w:sz w:val="18"/>
          <w:szCs w:val="18"/>
        </w:rPr>
      </w:pPr>
      <w:r>
        <w:rPr>
          <w:rFonts w:ascii="微软雅黑" w:eastAsia="微软雅黑" w:hAnsi="微软雅黑" w:cs="Times New Roman"/>
          <w:sz w:val="18"/>
          <w:szCs w:val="18"/>
        </w:rPr>
        <w:t>负责</w:t>
      </w:r>
      <w:r w:rsidRPr="00F274AE">
        <w:rPr>
          <w:rFonts w:ascii="微软雅黑" w:eastAsia="微软雅黑" w:hAnsi="微软雅黑" w:cs="Times New Roman"/>
          <w:sz w:val="18"/>
          <w:szCs w:val="18"/>
        </w:rPr>
        <w:t>货品销售记录、盘点、账目核对等工作，按规定完成各项销售统计工作，做好所负责区域的卫生清洁工作；</w:t>
      </w:r>
    </w:p>
    <w:p w:rsidR="00F274AE" w:rsidRDefault="00F274AE" w:rsidP="00F274AE">
      <w:pPr>
        <w:pStyle w:val="a4"/>
        <w:numPr>
          <w:ilvl w:val="0"/>
          <w:numId w:val="25"/>
        </w:numPr>
        <w:spacing w:line="276" w:lineRule="auto"/>
        <w:ind w:firstLineChars="0"/>
        <w:rPr>
          <w:rFonts w:ascii="微软雅黑" w:eastAsia="微软雅黑" w:hAnsi="微软雅黑" w:cs="Times New Roman"/>
          <w:sz w:val="18"/>
          <w:szCs w:val="18"/>
        </w:rPr>
      </w:pPr>
      <w:r w:rsidRPr="00F274AE">
        <w:rPr>
          <w:rFonts w:ascii="微软雅黑" w:eastAsia="微软雅黑" w:hAnsi="微软雅黑" w:cs="Times New Roman"/>
          <w:sz w:val="18"/>
          <w:szCs w:val="18"/>
        </w:rPr>
        <w:t>完成商品的来货验收、上架陈列摆放、补货、退货、防损等日常营业工作；</w:t>
      </w:r>
    </w:p>
    <w:p w:rsidR="00F274AE" w:rsidRPr="00F274AE" w:rsidRDefault="00F274AE" w:rsidP="00F274AE">
      <w:pPr>
        <w:pStyle w:val="a4"/>
        <w:numPr>
          <w:ilvl w:val="0"/>
          <w:numId w:val="25"/>
        </w:numPr>
        <w:spacing w:line="276" w:lineRule="auto"/>
        <w:ind w:firstLineChars="0"/>
        <w:rPr>
          <w:rFonts w:ascii="微软雅黑" w:eastAsia="微软雅黑" w:hAnsi="微软雅黑" w:cs="Times New Roman"/>
          <w:sz w:val="18"/>
          <w:szCs w:val="18"/>
        </w:rPr>
      </w:pPr>
      <w:r>
        <w:rPr>
          <w:rFonts w:ascii="微软雅黑" w:eastAsia="微软雅黑" w:hAnsi="微软雅黑" w:cs="Times New Roman" w:hint="eastAsia"/>
          <w:sz w:val="18"/>
          <w:szCs w:val="18"/>
        </w:rPr>
        <w:t>根据带教计划，学习产品销售、商品运营、店铺管理等内容，并达成阶段养成目标。</w:t>
      </w:r>
    </w:p>
    <w:p w:rsidR="003519BF" w:rsidRPr="003519BF" w:rsidRDefault="004B01B2" w:rsidP="003519BF">
      <w:pPr>
        <w:pStyle w:val="a4"/>
        <w:numPr>
          <w:ilvl w:val="0"/>
          <w:numId w:val="15"/>
        </w:numPr>
        <w:spacing w:line="276" w:lineRule="auto"/>
        <w:ind w:firstLineChars="0"/>
        <w:rPr>
          <w:rFonts w:ascii="微软雅黑" w:eastAsia="微软雅黑" w:hAnsi="微软雅黑" w:cs="Arial"/>
          <w:b/>
          <w:szCs w:val="21"/>
        </w:rPr>
      </w:pPr>
      <w:r w:rsidRPr="003519BF">
        <w:rPr>
          <w:rFonts w:ascii="微软雅黑" w:eastAsia="微软雅黑" w:hAnsi="微软雅黑" w:cs="Arial" w:hint="eastAsia"/>
          <w:b/>
          <w:szCs w:val="21"/>
        </w:rPr>
        <w:t>未来发展方向</w:t>
      </w:r>
    </w:p>
    <w:p w:rsidR="004B01B2" w:rsidRPr="003519BF" w:rsidRDefault="003519BF" w:rsidP="003519BF">
      <w:pPr>
        <w:spacing w:line="276" w:lineRule="auto"/>
        <w:rPr>
          <w:rFonts w:ascii="微软雅黑" w:eastAsia="微软雅黑" w:hAnsi="微软雅黑" w:cs="Arial"/>
          <w:b/>
          <w:szCs w:val="21"/>
        </w:rPr>
      </w:pPr>
      <w:r w:rsidRPr="003519BF">
        <w:rPr>
          <w:rFonts w:ascii="微软雅黑" w:eastAsia="微软雅黑" w:hAnsi="微软雅黑" w:cs="Arial" w:hint="eastAsia"/>
          <w:b/>
          <w:szCs w:val="21"/>
        </w:rPr>
        <w:t>（在完成综合技能培养及经历零售岗位实践后，可选以下4个方向定岗</w:t>
      </w:r>
      <w:r>
        <w:rPr>
          <w:rFonts w:ascii="微软雅黑" w:eastAsia="微软雅黑" w:hAnsi="微软雅黑" w:cs="Arial" w:hint="eastAsia"/>
          <w:b/>
          <w:szCs w:val="21"/>
        </w:rPr>
        <w:t>并继续进行定向培养。</w:t>
      </w:r>
      <w:r w:rsidRPr="003519BF">
        <w:rPr>
          <w:rFonts w:ascii="微软雅黑" w:eastAsia="微软雅黑" w:hAnsi="微软雅黑" w:cs="Arial" w:hint="eastAsia"/>
          <w:b/>
          <w:szCs w:val="21"/>
        </w:rPr>
        <w:t>）</w:t>
      </w:r>
    </w:p>
    <w:p w:rsidR="00562500" w:rsidRPr="00F56870" w:rsidRDefault="00562500" w:rsidP="00562500">
      <w:pPr>
        <w:spacing w:line="276" w:lineRule="auto"/>
        <w:rPr>
          <w:rFonts w:ascii="微软雅黑" w:eastAsia="微软雅黑" w:hAnsi="微软雅黑" w:cs="Arial"/>
          <w:b/>
          <w:szCs w:val="21"/>
        </w:rPr>
      </w:pPr>
      <w:r>
        <w:rPr>
          <w:rFonts w:ascii="微软雅黑" w:eastAsia="微软雅黑" w:hAnsi="微软雅黑" w:cs="Arial"/>
          <w:b/>
          <w:szCs w:val="21"/>
        </w:rPr>
        <w:t>零售</w:t>
      </w:r>
      <w:r>
        <w:rPr>
          <w:rFonts w:ascii="微软雅黑" w:eastAsia="微软雅黑" w:hAnsi="微软雅黑" w:cs="Arial" w:hint="eastAsia"/>
          <w:b/>
          <w:szCs w:val="21"/>
        </w:rPr>
        <w:t>管理</w:t>
      </w:r>
    </w:p>
    <w:p w:rsidR="00562500" w:rsidRPr="00562500" w:rsidRDefault="001209FD" w:rsidP="00562500">
      <w:pPr>
        <w:pStyle w:val="a4"/>
        <w:numPr>
          <w:ilvl w:val="0"/>
          <w:numId w:val="25"/>
        </w:numPr>
        <w:spacing w:line="276" w:lineRule="auto"/>
        <w:ind w:firstLineChars="0"/>
        <w:rPr>
          <w:rFonts w:ascii="微软雅黑" w:eastAsia="微软雅黑" w:hAnsi="微软雅黑"/>
          <w:sz w:val="18"/>
          <w:szCs w:val="18"/>
        </w:rPr>
      </w:pPr>
      <w:r>
        <w:rPr>
          <w:rFonts w:ascii="微软雅黑" w:eastAsia="微软雅黑" w:hAnsi="微软雅黑" w:cs="Times New Roman" w:hint="eastAsia"/>
          <w:sz w:val="18"/>
          <w:szCs w:val="18"/>
        </w:rPr>
        <w:t>作为区域经理</w:t>
      </w:r>
      <w:r w:rsidR="00562500" w:rsidRPr="00562500">
        <w:rPr>
          <w:rFonts w:ascii="微软雅黑" w:eastAsia="微软雅黑" w:hAnsi="微软雅黑" w:cs="Times New Roman" w:hint="eastAsia"/>
          <w:sz w:val="18"/>
          <w:szCs w:val="18"/>
        </w:rPr>
        <w:t>储备梯队；</w:t>
      </w:r>
    </w:p>
    <w:p w:rsidR="00562500" w:rsidRPr="00562500" w:rsidRDefault="00562500" w:rsidP="00562500">
      <w:pPr>
        <w:pStyle w:val="a4"/>
        <w:numPr>
          <w:ilvl w:val="0"/>
          <w:numId w:val="25"/>
        </w:numPr>
        <w:spacing w:line="276" w:lineRule="auto"/>
        <w:ind w:firstLineChars="0"/>
        <w:rPr>
          <w:rFonts w:ascii="微软雅黑" w:eastAsia="微软雅黑" w:hAnsi="微软雅黑"/>
          <w:sz w:val="18"/>
          <w:szCs w:val="18"/>
        </w:rPr>
      </w:pPr>
      <w:r w:rsidRPr="00562500">
        <w:rPr>
          <w:rFonts w:ascii="微软雅黑" w:eastAsia="微软雅黑" w:hAnsi="微软雅黑" w:cs="Times New Roman" w:hint="eastAsia"/>
          <w:sz w:val="18"/>
          <w:szCs w:val="18"/>
        </w:rPr>
        <w:t>三年内零售终端基层培养，其中包括：店铺销售精英—店长—区域主管；</w:t>
      </w:r>
    </w:p>
    <w:p w:rsidR="00562500" w:rsidRPr="00562500" w:rsidRDefault="00562500" w:rsidP="004C15A3">
      <w:pPr>
        <w:pStyle w:val="a4"/>
        <w:numPr>
          <w:ilvl w:val="0"/>
          <w:numId w:val="25"/>
        </w:numPr>
        <w:spacing w:line="276" w:lineRule="auto"/>
        <w:ind w:firstLineChars="0"/>
        <w:rPr>
          <w:rFonts w:ascii="微软雅黑" w:eastAsia="微软雅黑" w:hAnsi="微软雅黑"/>
          <w:sz w:val="18"/>
          <w:szCs w:val="18"/>
        </w:rPr>
      </w:pPr>
      <w:r w:rsidRPr="00562500">
        <w:rPr>
          <w:rFonts w:ascii="微软雅黑" w:eastAsia="微软雅黑" w:hAnsi="微软雅黑" w:cs="Times New Roman" w:hint="eastAsia"/>
          <w:sz w:val="18"/>
          <w:szCs w:val="18"/>
        </w:rPr>
        <w:t>鞋服商品销售、店铺运营管理、团队人员管理、商品运营等综合纬度提升区域生意。</w:t>
      </w:r>
    </w:p>
    <w:p w:rsidR="004C15A3" w:rsidRPr="004C15A3" w:rsidRDefault="004B01B2" w:rsidP="004C15A3">
      <w:pPr>
        <w:spacing w:line="276" w:lineRule="auto"/>
        <w:rPr>
          <w:rFonts w:ascii="微软雅黑" w:eastAsia="微软雅黑" w:hAnsi="微软雅黑" w:cs="Arial"/>
          <w:b/>
          <w:szCs w:val="21"/>
        </w:rPr>
      </w:pPr>
      <w:r>
        <w:rPr>
          <w:rFonts w:ascii="微软雅黑" w:eastAsia="微软雅黑" w:hAnsi="微软雅黑" w:cs="Arial" w:hint="eastAsia"/>
          <w:b/>
          <w:szCs w:val="21"/>
        </w:rPr>
        <w:t>陈列管培</w:t>
      </w:r>
    </w:p>
    <w:p w:rsidR="004C15A3" w:rsidRPr="004C15A3" w:rsidRDefault="004C15A3" w:rsidP="004C15A3">
      <w:pPr>
        <w:pStyle w:val="a4"/>
        <w:numPr>
          <w:ilvl w:val="0"/>
          <w:numId w:val="22"/>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作为陈列经理储备梯队；</w:t>
      </w:r>
    </w:p>
    <w:p w:rsidR="004C15A3" w:rsidRPr="004C15A3" w:rsidRDefault="004C15A3" w:rsidP="004C15A3">
      <w:pPr>
        <w:pStyle w:val="a4"/>
        <w:numPr>
          <w:ilvl w:val="0"/>
          <w:numId w:val="22"/>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负责公司的终端陈列管理，包含陈列标准的执行、市场活动推广、陈列培训等；</w:t>
      </w:r>
    </w:p>
    <w:p w:rsidR="004C15A3" w:rsidRPr="004C15A3" w:rsidRDefault="004C15A3" w:rsidP="004C15A3">
      <w:pPr>
        <w:pStyle w:val="a4"/>
        <w:numPr>
          <w:ilvl w:val="0"/>
          <w:numId w:val="22"/>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负责</w:t>
      </w:r>
      <w:r w:rsidRPr="004C15A3">
        <w:rPr>
          <w:rFonts w:ascii="微软雅黑" w:eastAsia="微软雅黑" w:hAnsi="微软雅黑" w:cs="Times New Roman"/>
          <w:sz w:val="18"/>
          <w:szCs w:val="18"/>
        </w:rPr>
        <w:t>终端店铺的形象氛围打造</w:t>
      </w:r>
      <w:r w:rsidRPr="004C15A3">
        <w:rPr>
          <w:rFonts w:ascii="微软雅黑" w:eastAsia="微软雅黑" w:hAnsi="微软雅黑" w:cs="Times New Roman" w:hint="eastAsia"/>
          <w:sz w:val="18"/>
          <w:szCs w:val="18"/>
        </w:rPr>
        <w:t>，与</w:t>
      </w:r>
      <w:r w:rsidRPr="004C15A3">
        <w:rPr>
          <w:rFonts w:ascii="微软雅黑" w:eastAsia="微软雅黑" w:hAnsi="微软雅黑" w:cs="Times New Roman"/>
          <w:sz w:val="18"/>
          <w:szCs w:val="18"/>
        </w:rPr>
        <w:t>零售等部门协调配合</w:t>
      </w:r>
      <w:r w:rsidRPr="004C15A3">
        <w:rPr>
          <w:rFonts w:ascii="微软雅黑" w:eastAsia="微软雅黑" w:hAnsi="微软雅黑" w:cs="Times New Roman" w:hint="eastAsia"/>
          <w:sz w:val="18"/>
          <w:szCs w:val="18"/>
        </w:rPr>
        <w:t>，以提升</w:t>
      </w:r>
      <w:r w:rsidRPr="004C15A3">
        <w:rPr>
          <w:rFonts w:ascii="微软雅黑" w:eastAsia="微软雅黑" w:hAnsi="微软雅黑" w:cs="Times New Roman"/>
          <w:sz w:val="18"/>
          <w:szCs w:val="18"/>
        </w:rPr>
        <w:t>品牌终端视觉</w:t>
      </w:r>
      <w:r w:rsidRPr="004C15A3">
        <w:rPr>
          <w:rFonts w:ascii="微软雅黑" w:eastAsia="微软雅黑" w:hAnsi="微软雅黑" w:cs="Times New Roman" w:hint="eastAsia"/>
          <w:sz w:val="18"/>
          <w:szCs w:val="18"/>
        </w:rPr>
        <w:t>。</w:t>
      </w:r>
    </w:p>
    <w:p w:rsidR="004C15A3" w:rsidRPr="004C15A3" w:rsidRDefault="004B01B2" w:rsidP="004C15A3">
      <w:pPr>
        <w:spacing w:line="276" w:lineRule="auto"/>
        <w:rPr>
          <w:rFonts w:ascii="微软雅黑" w:eastAsia="微软雅黑" w:hAnsi="微软雅黑" w:cs="Arial"/>
          <w:b/>
          <w:szCs w:val="21"/>
        </w:rPr>
      </w:pPr>
      <w:r>
        <w:rPr>
          <w:rFonts w:ascii="微软雅黑" w:eastAsia="微软雅黑" w:hAnsi="微软雅黑" w:cs="Arial" w:hint="eastAsia"/>
          <w:b/>
          <w:szCs w:val="21"/>
        </w:rPr>
        <w:t>培训管培</w:t>
      </w:r>
    </w:p>
    <w:p w:rsidR="004C15A3" w:rsidRPr="004C15A3" w:rsidRDefault="004C15A3" w:rsidP="004C15A3">
      <w:pPr>
        <w:pStyle w:val="a4"/>
        <w:numPr>
          <w:ilvl w:val="0"/>
          <w:numId w:val="23"/>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作为培训经理储备梯队；</w:t>
      </w:r>
    </w:p>
    <w:p w:rsidR="004C15A3" w:rsidRPr="004C15A3" w:rsidRDefault="004C15A3" w:rsidP="004C15A3">
      <w:pPr>
        <w:pStyle w:val="a4"/>
        <w:numPr>
          <w:ilvl w:val="0"/>
          <w:numId w:val="23"/>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负责公司的培训管理，</w:t>
      </w:r>
      <w:r w:rsidRPr="004C15A3">
        <w:rPr>
          <w:rFonts w:ascii="微软雅黑" w:eastAsia="微软雅黑" w:hAnsi="微软雅黑" w:cs="Times New Roman"/>
          <w:sz w:val="18"/>
          <w:szCs w:val="18"/>
        </w:rPr>
        <w:t>制定培训计划并组织实施，监控培训过程，评估培训效果，组织培训考核</w:t>
      </w:r>
      <w:r w:rsidRPr="004C15A3">
        <w:rPr>
          <w:rFonts w:ascii="微软雅黑" w:eastAsia="微软雅黑" w:hAnsi="微软雅黑" w:cs="Times New Roman" w:hint="eastAsia"/>
          <w:sz w:val="18"/>
          <w:szCs w:val="18"/>
        </w:rPr>
        <w:t>等；</w:t>
      </w:r>
    </w:p>
    <w:p w:rsidR="004C15A3" w:rsidRPr="004C15A3" w:rsidRDefault="004C15A3" w:rsidP="004C15A3">
      <w:pPr>
        <w:pStyle w:val="a4"/>
        <w:numPr>
          <w:ilvl w:val="0"/>
          <w:numId w:val="23"/>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sz w:val="18"/>
          <w:szCs w:val="18"/>
        </w:rPr>
        <w:t>针对终端市场运营情况</w:t>
      </w:r>
      <w:r w:rsidRPr="004C15A3">
        <w:rPr>
          <w:rFonts w:ascii="微软雅黑" w:eastAsia="微软雅黑" w:hAnsi="微软雅黑" w:cs="Times New Roman" w:hint="eastAsia"/>
          <w:sz w:val="18"/>
          <w:szCs w:val="18"/>
        </w:rPr>
        <w:t>，</w:t>
      </w:r>
      <w:r w:rsidRPr="004C15A3">
        <w:rPr>
          <w:rFonts w:ascii="微软雅黑" w:eastAsia="微软雅黑" w:hAnsi="微软雅黑" w:cs="Times New Roman"/>
          <w:sz w:val="18"/>
          <w:szCs w:val="18"/>
        </w:rPr>
        <w:t>拓展培训渠道和资源</w:t>
      </w:r>
      <w:r w:rsidRPr="004C15A3">
        <w:rPr>
          <w:rFonts w:ascii="微软雅黑" w:eastAsia="微软雅黑" w:hAnsi="微软雅黑" w:cs="Times New Roman" w:hint="eastAsia"/>
          <w:sz w:val="18"/>
          <w:szCs w:val="18"/>
        </w:rPr>
        <w:t>，</w:t>
      </w:r>
      <w:r w:rsidRPr="004C15A3">
        <w:rPr>
          <w:rFonts w:ascii="微软雅黑" w:eastAsia="微软雅黑" w:hAnsi="微软雅黑" w:cs="Times New Roman"/>
          <w:sz w:val="18"/>
          <w:szCs w:val="18"/>
        </w:rPr>
        <w:t>进行服务、销售等方面的直接培训与跟进</w:t>
      </w:r>
      <w:r w:rsidRPr="004C15A3">
        <w:rPr>
          <w:rFonts w:ascii="微软雅黑" w:eastAsia="微软雅黑" w:hAnsi="微软雅黑" w:cs="Times New Roman" w:hint="eastAsia"/>
          <w:sz w:val="18"/>
          <w:szCs w:val="18"/>
        </w:rPr>
        <w:t>。</w:t>
      </w:r>
    </w:p>
    <w:p w:rsidR="004C15A3" w:rsidRPr="004C15A3" w:rsidRDefault="004C15A3" w:rsidP="004C15A3">
      <w:pPr>
        <w:spacing w:line="276" w:lineRule="auto"/>
        <w:rPr>
          <w:rFonts w:ascii="微软雅黑" w:eastAsia="微软雅黑" w:hAnsi="微软雅黑" w:cs="Arial"/>
          <w:b/>
          <w:szCs w:val="21"/>
        </w:rPr>
      </w:pPr>
      <w:r w:rsidRPr="004C15A3">
        <w:rPr>
          <w:rFonts w:ascii="微软雅黑" w:eastAsia="微软雅黑" w:hAnsi="微软雅黑" w:cs="Arial"/>
          <w:b/>
          <w:szCs w:val="21"/>
        </w:rPr>
        <w:t>商品</w:t>
      </w:r>
      <w:r w:rsidR="004B01B2">
        <w:rPr>
          <w:rFonts w:ascii="微软雅黑" w:eastAsia="微软雅黑" w:hAnsi="微软雅黑" w:cs="Arial" w:hint="eastAsia"/>
          <w:b/>
          <w:szCs w:val="21"/>
        </w:rPr>
        <w:t>管培</w:t>
      </w:r>
    </w:p>
    <w:p w:rsidR="004C15A3" w:rsidRPr="004C15A3" w:rsidRDefault="004C15A3" w:rsidP="004C15A3">
      <w:pPr>
        <w:pStyle w:val="a4"/>
        <w:numPr>
          <w:ilvl w:val="0"/>
          <w:numId w:val="24"/>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作为商品经理储备梯队；</w:t>
      </w:r>
      <w:r w:rsidRPr="004C15A3">
        <w:rPr>
          <w:rFonts w:ascii="微软雅黑" w:eastAsia="微软雅黑" w:hAnsi="微软雅黑" w:cs="Times New Roman"/>
          <w:sz w:val="18"/>
          <w:szCs w:val="18"/>
        </w:rPr>
        <w:t>；</w:t>
      </w:r>
    </w:p>
    <w:p w:rsidR="004C15A3" w:rsidRPr="004C15A3" w:rsidRDefault="004C15A3" w:rsidP="004C15A3">
      <w:pPr>
        <w:pStyle w:val="a4"/>
        <w:numPr>
          <w:ilvl w:val="0"/>
          <w:numId w:val="24"/>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负责公司的商品运营管理，包含商品采买、商品调拨及销售过程相关数据分析及跟进；</w:t>
      </w:r>
    </w:p>
    <w:p w:rsidR="004C15A3" w:rsidRPr="004C15A3" w:rsidRDefault="004C15A3" w:rsidP="004C15A3">
      <w:pPr>
        <w:pStyle w:val="a4"/>
        <w:numPr>
          <w:ilvl w:val="0"/>
          <w:numId w:val="24"/>
        </w:numPr>
        <w:spacing w:line="276" w:lineRule="auto"/>
        <w:ind w:firstLineChars="0"/>
        <w:rPr>
          <w:rFonts w:ascii="微软雅黑" w:eastAsia="微软雅黑" w:hAnsi="微软雅黑" w:cs="Times New Roman"/>
          <w:sz w:val="18"/>
          <w:szCs w:val="18"/>
        </w:rPr>
      </w:pPr>
      <w:r w:rsidRPr="004C15A3">
        <w:rPr>
          <w:rFonts w:ascii="微软雅黑" w:eastAsia="微软雅黑" w:hAnsi="微软雅黑" w:cs="Times New Roman" w:hint="eastAsia"/>
          <w:sz w:val="18"/>
          <w:szCs w:val="18"/>
        </w:rPr>
        <w:t>与零售、陈列、培训等部门配合促进商品销售，以达成区域生意目标。</w:t>
      </w:r>
    </w:p>
    <w:p w:rsidR="003810CF" w:rsidRPr="00F56870" w:rsidRDefault="003810CF" w:rsidP="00D44D68">
      <w:pPr>
        <w:spacing w:line="276" w:lineRule="auto"/>
        <w:rPr>
          <w:rFonts w:ascii="微软雅黑" w:eastAsia="微软雅黑" w:hAnsi="微软雅黑" w:cs="Arial"/>
          <w:b/>
          <w:szCs w:val="21"/>
        </w:rPr>
      </w:pPr>
      <w:r w:rsidRPr="00F56870">
        <w:rPr>
          <w:rFonts w:ascii="微软雅黑" w:eastAsia="微软雅黑" w:hAnsi="微软雅黑" w:cs="Arial" w:hint="eastAsia"/>
          <w:b/>
          <w:szCs w:val="21"/>
        </w:rPr>
        <w:t>3、任职要求：</w:t>
      </w:r>
    </w:p>
    <w:p w:rsidR="003810CF" w:rsidRPr="006C24E7" w:rsidRDefault="003810CF" w:rsidP="0060234B">
      <w:pPr>
        <w:rPr>
          <w:rFonts w:ascii="微软雅黑" w:eastAsia="微软雅黑" w:hAnsi="微软雅黑"/>
          <w:sz w:val="18"/>
          <w:szCs w:val="18"/>
        </w:rPr>
      </w:pPr>
      <w:r w:rsidRPr="006C24E7">
        <w:rPr>
          <w:rFonts w:ascii="微软雅黑" w:eastAsia="微软雅黑" w:hAnsi="微软雅黑" w:hint="eastAsia"/>
          <w:sz w:val="18"/>
          <w:szCs w:val="18"/>
        </w:rPr>
        <w:t>1）</w:t>
      </w:r>
      <w:r w:rsidR="004520D3">
        <w:rPr>
          <w:rFonts w:ascii="微软雅黑" w:eastAsia="微软雅黑" w:hAnsi="微软雅黑" w:hint="eastAsia"/>
          <w:sz w:val="18"/>
          <w:szCs w:val="18"/>
        </w:rPr>
        <w:t>2021</w:t>
      </w:r>
      <w:r w:rsidRPr="006C24E7">
        <w:rPr>
          <w:rFonts w:ascii="微软雅黑" w:eastAsia="微软雅黑" w:hAnsi="微软雅黑" w:hint="eastAsia"/>
          <w:sz w:val="18"/>
          <w:szCs w:val="18"/>
        </w:rPr>
        <w:t>届本科</w:t>
      </w:r>
      <w:r w:rsidR="007553B0" w:rsidRPr="006C24E7">
        <w:rPr>
          <w:rFonts w:ascii="微软雅黑" w:eastAsia="微软雅黑" w:hAnsi="微软雅黑" w:hint="eastAsia"/>
          <w:sz w:val="18"/>
          <w:szCs w:val="18"/>
        </w:rPr>
        <w:t>及</w:t>
      </w:r>
      <w:r w:rsidRPr="006C24E7">
        <w:rPr>
          <w:rFonts w:ascii="微软雅黑" w:eastAsia="微软雅黑" w:hAnsi="微软雅黑" w:hint="eastAsia"/>
          <w:sz w:val="18"/>
          <w:szCs w:val="18"/>
        </w:rPr>
        <w:t>以上学历应届</w:t>
      </w:r>
      <w:r w:rsidR="00FC4645" w:rsidRPr="006C24E7">
        <w:rPr>
          <w:rFonts w:ascii="微软雅黑" w:eastAsia="微软雅黑" w:hAnsi="微软雅黑" w:hint="eastAsia"/>
          <w:sz w:val="18"/>
          <w:szCs w:val="18"/>
        </w:rPr>
        <w:t>毕业</w:t>
      </w:r>
      <w:r w:rsidRPr="006C24E7">
        <w:rPr>
          <w:rFonts w:ascii="微软雅黑" w:eastAsia="微软雅黑" w:hAnsi="微软雅黑" w:hint="eastAsia"/>
          <w:sz w:val="18"/>
          <w:szCs w:val="18"/>
        </w:rPr>
        <w:t>生</w:t>
      </w:r>
      <w:r w:rsidR="00FC4645" w:rsidRPr="006C24E7">
        <w:rPr>
          <w:rFonts w:ascii="微软雅黑" w:eastAsia="微软雅黑" w:hAnsi="微软雅黑" w:hint="eastAsia"/>
          <w:sz w:val="18"/>
          <w:szCs w:val="18"/>
        </w:rPr>
        <w:t>；</w:t>
      </w:r>
    </w:p>
    <w:p w:rsidR="00772611" w:rsidRPr="006C24E7" w:rsidRDefault="00772611" w:rsidP="0060234B">
      <w:pPr>
        <w:rPr>
          <w:rFonts w:ascii="微软雅黑" w:eastAsia="微软雅黑" w:hAnsi="微软雅黑"/>
          <w:noProof/>
          <w:sz w:val="18"/>
          <w:szCs w:val="18"/>
        </w:rPr>
      </w:pPr>
      <w:r w:rsidRPr="006C24E7">
        <w:rPr>
          <w:rFonts w:ascii="微软雅黑" w:eastAsia="微软雅黑" w:hAnsi="微软雅黑" w:hint="eastAsia"/>
          <w:noProof/>
          <w:sz w:val="18"/>
          <w:szCs w:val="18"/>
        </w:rPr>
        <w:t>2）热爱时尚、热爱零售服装行业；</w:t>
      </w:r>
    </w:p>
    <w:p w:rsidR="001B4684" w:rsidRPr="006C24E7" w:rsidRDefault="001B4684" w:rsidP="001B4684">
      <w:pPr>
        <w:rPr>
          <w:rFonts w:ascii="微软雅黑" w:eastAsia="微软雅黑" w:hAnsi="微软雅黑"/>
          <w:noProof/>
          <w:sz w:val="18"/>
          <w:szCs w:val="18"/>
        </w:rPr>
      </w:pPr>
      <w:r w:rsidRPr="006C24E7">
        <w:rPr>
          <w:rFonts w:ascii="微软雅黑" w:eastAsia="微软雅黑" w:hAnsi="微软雅黑" w:hint="eastAsia"/>
          <w:noProof/>
          <w:sz w:val="18"/>
          <w:szCs w:val="18"/>
        </w:rPr>
        <w:t>3）</w:t>
      </w:r>
      <w:r w:rsidR="00B14FB1" w:rsidRPr="006C24E7">
        <w:rPr>
          <w:rFonts w:ascii="微软雅黑" w:eastAsia="微软雅黑" w:hAnsi="微软雅黑" w:hint="eastAsia"/>
          <w:noProof/>
          <w:sz w:val="18"/>
          <w:szCs w:val="18"/>
        </w:rPr>
        <w:t>班级干部、学生会工作者优先；</w:t>
      </w:r>
    </w:p>
    <w:p w:rsidR="00351938" w:rsidRDefault="001B4684" w:rsidP="006C24E7">
      <w:pPr>
        <w:rPr>
          <w:rFonts w:ascii="微软雅黑" w:eastAsia="微软雅黑" w:hAnsi="微软雅黑"/>
          <w:noProof/>
          <w:sz w:val="18"/>
          <w:szCs w:val="18"/>
        </w:rPr>
      </w:pPr>
      <w:r w:rsidRPr="006C24E7">
        <w:rPr>
          <w:rFonts w:ascii="微软雅黑" w:eastAsia="微软雅黑" w:hAnsi="微软雅黑" w:hint="eastAsia"/>
          <w:noProof/>
          <w:sz w:val="18"/>
          <w:szCs w:val="18"/>
        </w:rPr>
        <w:t>4）热情开朗，积极上进，执行力、沟通能力强</w:t>
      </w:r>
      <w:r w:rsidR="00694FEA" w:rsidRPr="006C24E7">
        <w:rPr>
          <w:rFonts w:ascii="微软雅黑" w:eastAsia="微软雅黑" w:hAnsi="微软雅黑" w:hint="eastAsia"/>
          <w:noProof/>
          <w:sz w:val="18"/>
          <w:szCs w:val="18"/>
        </w:rPr>
        <w:t>。</w:t>
      </w:r>
    </w:p>
    <w:p w:rsidR="00562500" w:rsidRDefault="00562500" w:rsidP="006C24E7">
      <w:pPr>
        <w:rPr>
          <w:rFonts w:ascii="微软雅黑" w:eastAsia="微软雅黑" w:hAnsi="微软雅黑"/>
          <w:noProof/>
          <w:sz w:val="18"/>
          <w:szCs w:val="18"/>
        </w:rPr>
      </w:pPr>
    </w:p>
    <w:p w:rsidR="00562500" w:rsidRDefault="00562500" w:rsidP="006C24E7">
      <w:pPr>
        <w:rPr>
          <w:rFonts w:ascii="微软雅黑" w:eastAsia="微软雅黑" w:hAnsi="微软雅黑"/>
          <w:noProof/>
          <w:sz w:val="18"/>
          <w:szCs w:val="18"/>
        </w:rPr>
      </w:pPr>
    </w:p>
    <w:p w:rsidR="00562500" w:rsidRDefault="00562500" w:rsidP="006C24E7">
      <w:pPr>
        <w:rPr>
          <w:rFonts w:ascii="微软雅黑" w:eastAsia="微软雅黑" w:hAnsi="微软雅黑"/>
          <w:noProof/>
          <w:sz w:val="18"/>
          <w:szCs w:val="18"/>
        </w:rPr>
      </w:pPr>
    </w:p>
    <w:p w:rsidR="00562500" w:rsidRDefault="00562500" w:rsidP="006C24E7">
      <w:pPr>
        <w:rPr>
          <w:rFonts w:ascii="微软雅黑" w:eastAsia="微软雅黑" w:hAnsi="微软雅黑"/>
          <w:noProof/>
          <w:sz w:val="18"/>
          <w:szCs w:val="18"/>
        </w:rPr>
      </w:pPr>
    </w:p>
    <w:p w:rsidR="00562500" w:rsidRDefault="00562500" w:rsidP="006C24E7">
      <w:pPr>
        <w:rPr>
          <w:rFonts w:ascii="微软雅黑" w:eastAsia="微软雅黑" w:hAnsi="微软雅黑"/>
          <w:noProof/>
          <w:sz w:val="18"/>
          <w:szCs w:val="18"/>
        </w:rPr>
      </w:pPr>
    </w:p>
    <w:p w:rsidR="00562500" w:rsidRDefault="00562500" w:rsidP="006C24E7">
      <w:pPr>
        <w:rPr>
          <w:rFonts w:ascii="微软雅黑" w:eastAsia="微软雅黑" w:hAnsi="微软雅黑"/>
          <w:noProof/>
          <w:sz w:val="18"/>
          <w:szCs w:val="18"/>
        </w:rPr>
      </w:pPr>
    </w:p>
    <w:p w:rsidR="00562500" w:rsidRPr="006C24E7" w:rsidRDefault="00562500" w:rsidP="006C24E7">
      <w:pPr>
        <w:rPr>
          <w:rFonts w:ascii="微软雅黑" w:eastAsia="微软雅黑" w:hAnsi="微软雅黑"/>
          <w:noProof/>
          <w:sz w:val="18"/>
          <w:szCs w:val="18"/>
        </w:rPr>
      </w:pPr>
    </w:p>
    <w:p w:rsidR="00897AD3" w:rsidRPr="00F56870" w:rsidRDefault="00D347F8" w:rsidP="00735A59">
      <w:pPr>
        <w:spacing w:line="276" w:lineRule="auto"/>
        <w:rPr>
          <w:rFonts w:ascii="微软雅黑" w:eastAsia="微软雅黑" w:hAnsi="微软雅黑" w:cs="Arial"/>
          <w:b/>
          <w:szCs w:val="21"/>
        </w:rPr>
      </w:pPr>
      <w:r w:rsidRPr="00F56870">
        <w:rPr>
          <w:rFonts w:ascii="微软雅黑" w:eastAsia="微软雅黑" w:hAnsi="微软雅黑" w:cs="Arial"/>
          <w:b/>
          <w:szCs w:val="21"/>
        </w:rPr>
        <w:t>二、</w:t>
      </w:r>
      <w:r w:rsidR="00BD7A99" w:rsidRPr="00F56870">
        <w:rPr>
          <w:rFonts w:ascii="微软雅黑" w:eastAsia="微软雅黑" w:hAnsi="微软雅黑" w:cs="Arial"/>
          <w:b/>
          <w:szCs w:val="21"/>
        </w:rPr>
        <w:t>管培生培养路径图</w:t>
      </w:r>
      <w:r w:rsidR="00FD3A74" w:rsidRPr="00F56870">
        <w:rPr>
          <w:rFonts w:ascii="微软雅黑" w:eastAsia="微软雅黑" w:hAnsi="微软雅黑" w:cs="Arial"/>
          <w:b/>
          <w:szCs w:val="21"/>
        </w:rPr>
        <w:t>：</w:t>
      </w:r>
    </w:p>
    <w:p w:rsidR="007B15C3" w:rsidRPr="00F56870" w:rsidRDefault="001209FD" w:rsidP="00D44D68">
      <w:pPr>
        <w:spacing w:line="276" w:lineRule="auto"/>
        <w:rPr>
          <w:rFonts w:ascii="微软雅黑" w:eastAsia="微软雅黑" w:hAnsi="微软雅黑" w:cs="Arial"/>
          <w:b/>
          <w:szCs w:val="21"/>
        </w:rPr>
      </w:pPr>
      <w:r>
        <w:rPr>
          <w:noProof/>
        </w:rPr>
        <w:drawing>
          <wp:inline distT="0" distB="0" distL="0" distR="0" wp14:anchorId="368499A4" wp14:editId="2CE14688">
            <wp:extent cx="6188710" cy="261683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2616835"/>
                    </a:xfrm>
                    <a:prstGeom prst="rect">
                      <a:avLst/>
                    </a:prstGeom>
                  </pic:spPr>
                </pic:pic>
              </a:graphicData>
            </a:graphic>
          </wp:inline>
        </w:drawing>
      </w:r>
    </w:p>
    <w:p w:rsidR="005466F0" w:rsidRPr="00F56870" w:rsidRDefault="008C5085" w:rsidP="00D44D68">
      <w:pPr>
        <w:spacing w:line="276" w:lineRule="auto"/>
        <w:rPr>
          <w:rFonts w:ascii="微软雅黑" w:eastAsia="微软雅黑" w:hAnsi="微软雅黑" w:cs="Arial"/>
          <w:b/>
          <w:szCs w:val="21"/>
        </w:rPr>
      </w:pPr>
      <w:r w:rsidRPr="00F56870">
        <w:rPr>
          <w:rFonts w:ascii="微软雅黑" w:eastAsia="微软雅黑" w:hAnsi="微软雅黑" w:cs="Arial" w:hint="eastAsia"/>
          <w:b/>
          <w:szCs w:val="21"/>
        </w:rPr>
        <w:t>三、薪酬福利</w:t>
      </w:r>
    </w:p>
    <w:p w:rsidR="005466F0" w:rsidRPr="00F56870" w:rsidRDefault="00AE5321" w:rsidP="00D44D68">
      <w:pPr>
        <w:spacing w:line="276" w:lineRule="auto"/>
        <w:rPr>
          <w:rFonts w:ascii="微软雅黑" w:eastAsia="微软雅黑" w:hAnsi="微软雅黑" w:cs="Arial"/>
          <w:b/>
          <w:szCs w:val="21"/>
        </w:rPr>
      </w:pPr>
      <w:r w:rsidRPr="00F56870">
        <w:rPr>
          <w:rFonts w:ascii="微软雅黑" w:eastAsia="微软雅黑" w:hAnsi="微软雅黑" w:cs="Arial" w:hint="eastAsia"/>
          <w:b/>
          <w:szCs w:val="21"/>
        </w:rPr>
        <w:t>1、</w:t>
      </w:r>
      <w:r w:rsidR="005466F0" w:rsidRPr="00F56870">
        <w:rPr>
          <w:rFonts w:ascii="微软雅黑" w:eastAsia="微软雅黑" w:hAnsi="微软雅黑" w:cs="Arial" w:hint="eastAsia"/>
          <w:b/>
          <w:szCs w:val="21"/>
        </w:rPr>
        <w:t>基本工资：</w:t>
      </w:r>
    </w:p>
    <w:tbl>
      <w:tblPr>
        <w:tblW w:w="4696" w:type="pct"/>
        <w:tblInd w:w="250" w:type="dxa"/>
        <w:tblLook w:val="04A0" w:firstRow="1" w:lastRow="0" w:firstColumn="1" w:lastColumn="0" w:noHBand="0" w:noVBand="1"/>
      </w:tblPr>
      <w:tblGrid>
        <w:gridCol w:w="1188"/>
        <w:gridCol w:w="1306"/>
        <w:gridCol w:w="1551"/>
        <w:gridCol w:w="993"/>
        <w:gridCol w:w="1057"/>
        <w:gridCol w:w="3049"/>
      </w:tblGrid>
      <w:tr w:rsidR="004C15A3" w:rsidRPr="004C15A3" w:rsidTr="004C15A3">
        <w:trPr>
          <w:trHeight w:val="393"/>
        </w:trPr>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管培生类别</w:t>
            </w:r>
          </w:p>
        </w:tc>
        <w:tc>
          <w:tcPr>
            <w:tcW w:w="714" w:type="pct"/>
            <w:vMerge w:val="restart"/>
            <w:tcBorders>
              <w:top w:val="single" w:sz="4" w:space="0" w:color="auto"/>
              <w:left w:val="nil"/>
              <w:bottom w:val="single" w:sz="4" w:space="0" w:color="auto"/>
              <w:right w:val="single" w:sz="4" w:space="0" w:color="auto"/>
            </w:tcBorders>
            <w:vAlign w:val="center"/>
          </w:tcPr>
          <w:p w:rsidR="004C15A3" w:rsidRPr="004C15A3" w:rsidRDefault="004C15A3" w:rsidP="00272D1E">
            <w:pPr>
              <w:widowControl/>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学历要求</w:t>
            </w:r>
          </w:p>
        </w:tc>
        <w:tc>
          <w:tcPr>
            <w:tcW w:w="196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保底工资/基本工资</w:t>
            </w:r>
          </w:p>
        </w:tc>
        <w:tc>
          <w:tcPr>
            <w:tcW w:w="1667" w:type="pct"/>
            <w:vMerge w:val="restart"/>
            <w:tcBorders>
              <w:top w:val="single" w:sz="4" w:space="0" w:color="auto"/>
              <w:left w:val="nil"/>
              <w:bottom w:val="single" w:sz="4" w:space="0" w:color="auto"/>
              <w:right w:val="single" w:sz="4" w:space="0" w:color="auto"/>
            </w:tcBorders>
            <w:vAlign w:val="center"/>
          </w:tcPr>
          <w:p w:rsidR="004C15A3" w:rsidRPr="004C15A3" w:rsidRDefault="004C15A3" w:rsidP="00272D1E">
            <w:pPr>
              <w:widowControl/>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销售提成/绩效</w:t>
            </w:r>
          </w:p>
        </w:tc>
      </w:tr>
      <w:tr w:rsidR="004C15A3" w:rsidRPr="004C15A3" w:rsidTr="004C15A3">
        <w:trPr>
          <w:trHeight w:val="472"/>
        </w:trPr>
        <w:tc>
          <w:tcPr>
            <w:tcW w:w="65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b/>
                <w:bCs/>
                <w:kern w:val="0"/>
                <w:sz w:val="18"/>
                <w:szCs w:val="20"/>
              </w:rPr>
            </w:pPr>
          </w:p>
        </w:tc>
        <w:tc>
          <w:tcPr>
            <w:tcW w:w="714" w:type="pct"/>
            <w:vMerge/>
            <w:tcBorders>
              <w:top w:val="single" w:sz="4" w:space="0" w:color="auto"/>
              <w:left w:val="single" w:sz="4" w:space="0" w:color="auto"/>
              <w:bottom w:val="single" w:sz="4" w:space="0" w:color="auto"/>
              <w:right w:val="single" w:sz="4" w:space="0" w:color="auto"/>
            </w:tcBorders>
            <w:vAlign w:val="center"/>
          </w:tcPr>
          <w:p w:rsidR="004C15A3" w:rsidRPr="004C15A3" w:rsidRDefault="004C15A3" w:rsidP="00272D1E">
            <w:pPr>
              <w:widowControl/>
              <w:jc w:val="center"/>
              <w:rPr>
                <w:rFonts w:ascii="微软雅黑" w:eastAsia="微软雅黑" w:hAnsi="微软雅黑" w:cs="宋体"/>
                <w:b/>
                <w:bCs/>
                <w:kern w:val="0"/>
                <w:sz w:val="18"/>
                <w:szCs w:val="20"/>
              </w:rPr>
            </w:pP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一线城市</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二线城市</w:t>
            </w:r>
          </w:p>
        </w:tc>
        <w:tc>
          <w:tcPr>
            <w:tcW w:w="578" w:type="pct"/>
            <w:tcBorders>
              <w:top w:val="single" w:sz="4" w:space="0" w:color="auto"/>
              <w:left w:val="single" w:sz="4" w:space="0" w:color="auto"/>
              <w:bottom w:val="single" w:sz="4" w:space="0" w:color="auto"/>
              <w:right w:val="single" w:sz="4" w:space="0" w:color="auto"/>
            </w:tcBorders>
          </w:tcPr>
          <w:p w:rsidR="004C15A3" w:rsidRPr="004C15A3" w:rsidRDefault="004C15A3" w:rsidP="00272D1E">
            <w:pPr>
              <w:widowControl/>
              <w:jc w:val="center"/>
              <w:rPr>
                <w:rFonts w:ascii="微软雅黑" w:eastAsia="微软雅黑" w:hAnsi="微软雅黑" w:cs="宋体"/>
                <w:b/>
                <w:bCs/>
                <w:kern w:val="0"/>
                <w:sz w:val="18"/>
                <w:szCs w:val="20"/>
              </w:rPr>
            </w:pPr>
            <w:r w:rsidRPr="004C15A3">
              <w:rPr>
                <w:rFonts w:ascii="微软雅黑" w:eastAsia="微软雅黑" w:hAnsi="微软雅黑" w:cs="宋体" w:hint="eastAsia"/>
                <w:b/>
                <w:bCs/>
                <w:kern w:val="0"/>
                <w:sz w:val="18"/>
                <w:szCs w:val="20"/>
              </w:rPr>
              <w:t>三线城市</w:t>
            </w:r>
          </w:p>
        </w:tc>
        <w:tc>
          <w:tcPr>
            <w:tcW w:w="1667" w:type="pct"/>
            <w:vMerge/>
            <w:tcBorders>
              <w:top w:val="single" w:sz="4" w:space="0" w:color="auto"/>
              <w:left w:val="single" w:sz="4" w:space="0" w:color="auto"/>
              <w:bottom w:val="single" w:sz="4" w:space="0" w:color="auto"/>
              <w:right w:val="single" w:sz="4" w:space="0" w:color="auto"/>
            </w:tcBorders>
            <w:vAlign w:val="center"/>
          </w:tcPr>
          <w:p w:rsidR="004C15A3" w:rsidRPr="004C15A3" w:rsidRDefault="004C15A3" w:rsidP="00272D1E">
            <w:pPr>
              <w:widowControl/>
              <w:jc w:val="center"/>
              <w:rPr>
                <w:rFonts w:ascii="微软雅黑" w:eastAsia="微软雅黑" w:hAnsi="微软雅黑" w:cs="宋体"/>
                <w:b/>
                <w:bCs/>
                <w:kern w:val="0"/>
                <w:sz w:val="18"/>
                <w:szCs w:val="20"/>
              </w:rPr>
            </w:pPr>
          </w:p>
        </w:tc>
      </w:tr>
      <w:tr w:rsidR="004C15A3" w:rsidRPr="004C15A3" w:rsidTr="004C15A3">
        <w:trPr>
          <w:trHeight w:val="437"/>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bCs/>
                <w:kern w:val="0"/>
                <w:sz w:val="18"/>
                <w:szCs w:val="20"/>
              </w:rPr>
            </w:pPr>
            <w:r w:rsidRPr="004C15A3">
              <w:rPr>
                <w:rFonts w:ascii="微软雅黑" w:eastAsia="微软雅黑" w:hAnsi="微软雅黑" w:cs="宋体" w:hint="eastAsia"/>
                <w:bCs/>
                <w:kern w:val="0"/>
                <w:sz w:val="18"/>
                <w:szCs w:val="20"/>
              </w:rPr>
              <w:t>零售管培生</w:t>
            </w:r>
          </w:p>
        </w:tc>
        <w:tc>
          <w:tcPr>
            <w:tcW w:w="714" w:type="pct"/>
            <w:tcBorders>
              <w:top w:val="single" w:sz="4" w:space="0" w:color="auto"/>
              <w:left w:val="single" w:sz="4" w:space="0" w:color="auto"/>
              <w:right w:val="single" w:sz="4" w:space="0" w:color="auto"/>
            </w:tcBorders>
            <w:vAlign w:val="center"/>
          </w:tcPr>
          <w:p w:rsidR="004C15A3" w:rsidRPr="004C15A3" w:rsidRDefault="004C15A3" w:rsidP="004C15A3">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本科及以上</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7000元</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6000元</w:t>
            </w:r>
          </w:p>
        </w:tc>
        <w:tc>
          <w:tcPr>
            <w:tcW w:w="1667" w:type="pct"/>
            <w:tcBorders>
              <w:top w:val="single" w:sz="4" w:space="0" w:color="auto"/>
              <w:left w:val="single" w:sz="4" w:space="0" w:color="auto"/>
              <w:bottom w:val="single" w:sz="4" w:space="0" w:color="auto"/>
              <w:right w:val="single" w:sz="4" w:space="0" w:color="auto"/>
            </w:tcBorders>
            <w:vAlign w:val="center"/>
          </w:tcPr>
          <w:p w:rsidR="004C15A3" w:rsidRPr="004C15A3" w:rsidRDefault="004C15A3" w:rsidP="00272D1E">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高激励销售奖金机制</w:t>
            </w:r>
          </w:p>
        </w:tc>
      </w:tr>
      <w:tr w:rsidR="004C15A3" w:rsidRPr="004C15A3" w:rsidTr="004C15A3">
        <w:trPr>
          <w:trHeight w:val="402"/>
        </w:trPr>
        <w:tc>
          <w:tcPr>
            <w:tcW w:w="1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5A3" w:rsidRPr="004C15A3" w:rsidRDefault="004C15A3" w:rsidP="00272D1E">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实习工资(不限学历)</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5A3" w:rsidRPr="004C15A3" w:rsidRDefault="004C15A3" w:rsidP="00272D1E">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4000元</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15A3" w:rsidRPr="004C15A3" w:rsidRDefault="004C15A3" w:rsidP="00272D1E">
            <w:pPr>
              <w:widowControl/>
              <w:jc w:val="center"/>
              <w:rPr>
                <w:rFonts w:ascii="微软雅黑" w:eastAsia="微软雅黑" w:hAnsi="微软雅黑" w:cs="宋体"/>
                <w:kern w:val="0"/>
                <w:sz w:val="18"/>
                <w:szCs w:val="20"/>
              </w:rPr>
            </w:pPr>
            <w:r w:rsidRPr="004C15A3">
              <w:rPr>
                <w:rFonts w:ascii="微软雅黑" w:eastAsia="微软雅黑" w:hAnsi="微软雅黑" w:cs="宋体" w:hint="eastAsia"/>
                <w:kern w:val="0"/>
                <w:sz w:val="18"/>
                <w:szCs w:val="20"/>
              </w:rPr>
              <w:t>3000元</w:t>
            </w:r>
          </w:p>
        </w:tc>
        <w:tc>
          <w:tcPr>
            <w:tcW w:w="1667" w:type="pct"/>
            <w:tcBorders>
              <w:top w:val="single" w:sz="4" w:space="0" w:color="auto"/>
              <w:left w:val="single" w:sz="4" w:space="0" w:color="auto"/>
              <w:bottom w:val="single" w:sz="4" w:space="0" w:color="auto"/>
              <w:right w:val="single" w:sz="4" w:space="0" w:color="auto"/>
            </w:tcBorders>
            <w:vAlign w:val="center"/>
          </w:tcPr>
          <w:p w:rsidR="004C15A3" w:rsidRPr="004C15A3" w:rsidRDefault="004C15A3" w:rsidP="00272D1E">
            <w:pPr>
              <w:widowControl/>
              <w:jc w:val="center"/>
              <w:rPr>
                <w:rFonts w:ascii="微软雅黑" w:eastAsia="微软雅黑" w:hAnsi="微软雅黑" w:cs="宋体"/>
                <w:kern w:val="0"/>
                <w:sz w:val="18"/>
                <w:szCs w:val="20"/>
              </w:rPr>
            </w:pPr>
          </w:p>
        </w:tc>
      </w:tr>
    </w:tbl>
    <w:p w:rsidR="00464EB9" w:rsidRPr="006C24E7" w:rsidRDefault="005466F0" w:rsidP="006C24E7">
      <w:pPr>
        <w:pStyle w:val="a4"/>
        <w:numPr>
          <w:ilvl w:val="0"/>
          <w:numId w:val="15"/>
        </w:numPr>
        <w:spacing w:line="276" w:lineRule="auto"/>
        <w:ind w:firstLineChars="0"/>
        <w:rPr>
          <w:rFonts w:ascii="微软雅黑" w:eastAsia="微软雅黑" w:hAnsi="微软雅黑" w:cs="Arial"/>
          <w:b/>
          <w:szCs w:val="21"/>
        </w:rPr>
      </w:pPr>
      <w:r w:rsidRPr="006C24E7">
        <w:rPr>
          <w:rFonts w:ascii="微软雅黑" w:eastAsia="微软雅黑" w:hAnsi="微软雅黑" w:cs="Arial" w:hint="eastAsia"/>
          <w:b/>
          <w:szCs w:val="21"/>
        </w:rPr>
        <w:t>其他福利：</w:t>
      </w:r>
    </w:p>
    <w:p w:rsidR="00417EA7" w:rsidRPr="00C96B69" w:rsidRDefault="00417EA7" w:rsidP="005466F0">
      <w:pPr>
        <w:pStyle w:val="a4"/>
        <w:numPr>
          <w:ilvl w:val="0"/>
          <w:numId w:val="14"/>
        </w:numPr>
        <w:ind w:firstLineChars="0"/>
        <w:rPr>
          <w:rFonts w:ascii="微软雅黑" w:eastAsia="微软雅黑" w:hAnsi="微软雅黑"/>
          <w:noProof/>
          <w:sz w:val="18"/>
          <w:szCs w:val="18"/>
        </w:rPr>
      </w:pPr>
      <w:r w:rsidRPr="00C96B69">
        <w:rPr>
          <w:rFonts w:ascii="微软雅黑" w:eastAsia="微软雅黑" w:hAnsi="微软雅黑" w:hint="eastAsia"/>
          <w:noProof/>
          <w:sz w:val="18"/>
          <w:szCs w:val="18"/>
        </w:rPr>
        <w:t>每年</w:t>
      </w:r>
      <w:r w:rsidR="003164E5" w:rsidRPr="00C96B69">
        <w:rPr>
          <w:rFonts w:ascii="微软雅黑" w:eastAsia="微软雅黑" w:hAnsi="微软雅黑" w:hint="eastAsia"/>
          <w:noProof/>
          <w:sz w:val="18"/>
          <w:szCs w:val="18"/>
        </w:rPr>
        <w:t>2-4次</w:t>
      </w:r>
      <w:r w:rsidRPr="00C96B69">
        <w:rPr>
          <w:rFonts w:ascii="微软雅黑" w:eastAsia="微软雅黑" w:hAnsi="微软雅黑" w:hint="eastAsia"/>
          <w:noProof/>
          <w:sz w:val="18"/>
          <w:szCs w:val="18"/>
        </w:rPr>
        <w:t>周期性的</w:t>
      </w:r>
      <w:r w:rsidR="003164E5" w:rsidRPr="00C96B69">
        <w:rPr>
          <w:rFonts w:ascii="微软雅黑" w:eastAsia="微软雅黑" w:hAnsi="微软雅黑" w:hint="eastAsia"/>
          <w:noProof/>
          <w:sz w:val="18"/>
          <w:szCs w:val="18"/>
        </w:rPr>
        <w:t>晋升及</w:t>
      </w:r>
      <w:r w:rsidRPr="00C96B69">
        <w:rPr>
          <w:rFonts w:ascii="微软雅黑" w:eastAsia="微软雅黑" w:hAnsi="微软雅黑" w:hint="eastAsia"/>
          <w:noProof/>
          <w:sz w:val="18"/>
          <w:szCs w:val="18"/>
        </w:rPr>
        <w:t>调薪机制</w:t>
      </w:r>
      <w:r w:rsidR="003164E5" w:rsidRPr="00C96B69">
        <w:rPr>
          <w:rFonts w:ascii="微软雅黑" w:eastAsia="微软雅黑" w:hAnsi="微软雅黑" w:hint="eastAsia"/>
          <w:noProof/>
          <w:sz w:val="18"/>
          <w:szCs w:val="18"/>
        </w:rPr>
        <w:t>；</w:t>
      </w:r>
    </w:p>
    <w:p w:rsidR="005466F0" w:rsidRPr="00C96B69" w:rsidRDefault="005466F0" w:rsidP="005466F0">
      <w:pPr>
        <w:pStyle w:val="a4"/>
        <w:numPr>
          <w:ilvl w:val="0"/>
          <w:numId w:val="14"/>
        </w:numPr>
        <w:ind w:firstLineChars="0"/>
        <w:rPr>
          <w:rFonts w:ascii="微软雅黑" w:eastAsia="微软雅黑" w:hAnsi="微软雅黑"/>
          <w:noProof/>
          <w:sz w:val="18"/>
          <w:szCs w:val="18"/>
        </w:rPr>
      </w:pPr>
      <w:r w:rsidRPr="00C96B69">
        <w:rPr>
          <w:rFonts w:ascii="微软雅黑" w:eastAsia="微软雅黑" w:hAnsi="微软雅黑" w:hint="eastAsia"/>
          <w:noProof/>
          <w:sz w:val="18"/>
          <w:szCs w:val="18"/>
        </w:rPr>
        <w:t>全年7200元公司产品礼品卡及节假日礼品</w:t>
      </w:r>
      <w:r w:rsidR="0019443F" w:rsidRPr="00C96B69">
        <w:rPr>
          <w:rFonts w:ascii="微软雅黑" w:eastAsia="微软雅黑" w:hAnsi="微软雅黑" w:hint="eastAsia"/>
          <w:noProof/>
          <w:sz w:val="18"/>
          <w:szCs w:val="18"/>
        </w:rPr>
        <w:t>；</w:t>
      </w:r>
    </w:p>
    <w:p w:rsidR="005466F0" w:rsidRPr="00C96B69" w:rsidRDefault="005466F0" w:rsidP="00C645F5">
      <w:pPr>
        <w:pStyle w:val="a4"/>
        <w:numPr>
          <w:ilvl w:val="0"/>
          <w:numId w:val="14"/>
        </w:numPr>
        <w:ind w:firstLineChars="0"/>
        <w:rPr>
          <w:rFonts w:ascii="微软雅黑" w:eastAsia="微软雅黑" w:hAnsi="微软雅黑"/>
          <w:noProof/>
          <w:sz w:val="18"/>
          <w:szCs w:val="18"/>
        </w:rPr>
      </w:pPr>
      <w:r w:rsidRPr="00C96B69">
        <w:rPr>
          <w:rFonts w:ascii="微软雅黑" w:eastAsia="微软雅黑" w:hAnsi="微软雅黑" w:hint="eastAsia"/>
          <w:noProof/>
          <w:sz w:val="18"/>
          <w:szCs w:val="18"/>
        </w:rPr>
        <w:t>五险一金、年度体检</w:t>
      </w:r>
      <w:r w:rsidR="001278C6" w:rsidRPr="00C96B69">
        <w:rPr>
          <w:rFonts w:ascii="微软雅黑" w:eastAsia="微软雅黑" w:hAnsi="微软雅黑" w:hint="eastAsia"/>
          <w:noProof/>
          <w:sz w:val="18"/>
          <w:szCs w:val="18"/>
        </w:rPr>
        <w:t>、</w:t>
      </w:r>
      <w:r w:rsidR="00B41966" w:rsidRPr="00C96B69">
        <w:rPr>
          <w:rFonts w:ascii="微软雅黑" w:eastAsia="微软雅黑" w:hAnsi="微软雅黑" w:hint="eastAsia"/>
          <w:noProof/>
          <w:sz w:val="18"/>
          <w:szCs w:val="18"/>
        </w:rPr>
        <w:t>带薪年假</w:t>
      </w:r>
      <w:r w:rsidRPr="00C96B69">
        <w:rPr>
          <w:rFonts w:ascii="微软雅黑" w:eastAsia="微软雅黑" w:hAnsi="微软雅黑" w:hint="eastAsia"/>
          <w:noProof/>
          <w:sz w:val="18"/>
          <w:szCs w:val="18"/>
        </w:rPr>
        <w:t>等</w:t>
      </w:r>
      <w:r w:rsidR="00E93E3C" w:rsidRPr="00C96B69">
        <w:rPr>
          <w:rFonts w:ascii="微软雅黑" w:eastAsia="微软雅黑" w:hAnsi="微软雅黑" w:hint="eastAsia"/>
          <w:noProof/>
          <w:sz w:val="18"/>
          <w:szCs w:val="18"/>
        </w:rPr>
        <w:t>；</w:t>
      </w:r>
      <w:bookmarkStart w:id="0" w:name="_GoBack"/>
      <w:bookmarkEnd w:id="0"/>
    </w:p>
    <w:p w:rsidR="008C5085" w:rsidRPr="00C96B69" w:rsidRDefault="00B41966" w:rsidP="006C24E7">
      <w:pPr>
        <w:pStyle w:val="a4"/>
        <w:numPr>
          <w:ilvl w:val="0"/>
          <w:numId w:val="14"/>
        </w:numPr>
        <w:ind w:firstLineChars="0"/>
        <w:rPr>
          <w:rFonts w:ascii="微软雅黑" w:eastAsia="微软雅黑" w:hAnsi="微软雅黑"/>
          <w:noProof/>
          <w:sz w:val="18"/>
          <w:szCs w:val="18"/>
        </w:rPr>
      </w:pPr>
      <w:r w:rsidRPr="00C96B69">
        <w:rPr>
          <w:rFonts w:ascii="微软雅黑" w:eastAsia="微软雅黑" w:hAnsi="微软雅黑" w:hint="eastAsia"/>
          <w:noProof/>
          <w:sz w:val="18"/>
          <w:szCs w:val="18"/>
        </w:rPr>
        <w:t>无忧医疗（补充医疗）、</w:t>
      </w:r>
      <w:r w:rsidR="001278C6" w:rsidRPr="00C96B69">
        <w:rPr>
          <w:rFonts w:ascii="微软雅黑" w:eastAsia="微软雅黑" w:hAnsi="微软雅黑" w:hint="eastAsia"/>
          <w:noProof/>
          <w:sz w:val="18"/>
          <w:szCs w:val="18"/>
        </w:rPr>
        <w:t>国外游学机会等</w:t>
      </w:r>
      <w:r w:rsidR="00E93E3C" w:rsidRPr="00C96B69">
        <w:rPr>
          <w:rFonts w:ascii="微软雅黑" w:eastAsia="微软雅黑" w:hAnsi="微软雅黑" w:hint="eastAsia"/>
          <w:noProof/>
          <w:sz w:val="18"/>
          <w:szCs w:val="18"/>
        </w:rPr>
        <w:t>。</w:t>
      </w:r>
    </w:p>
    <w:p w:rsidR="00F87026" w:rsidRPr="00F56870" w:rsidRDefault="008C5085" w:rsidP="00D44D68">
      <w:pPr>
        <w:spacing w:line="276" w:lineRule="auto"/>
        <w:rPr>
          <w:rFonts w:ascii="微软雅黑" w:eastAsia="微软雅黑" w:hAnsi="微软雅黑" w:cs="Arial"/>
          <w:b/>
          <w:szCs w:val="21"/>
        </w:rPr>
      </w:pPr>
      <w:r w:rsidRPr="00F56870">
        <w:rPr>
          <w:rFonts w:ascii="微软雅黑" w:eastAsia="微软雅黑" w:hAnsi="微软雅黑" w:cs="Arial"/>
          <w:b/>
          <w:szCs w:val="21"/>
        </w:rPr>
        <w:t>四</w:t>
      </w:r>
      <w:r w:rsidR="0048561D" w:rsidRPr="00F56870">
        <w:rPr>
          <w:rFonts w:ascii="微软雅黑" w:eastAsia="微软雅黑" w:hAnsi="微软雅黑" w:cs="Arial"/>
          <w:b/>
          <w:szCs w:val="21"/>
        </w:rPr>
        <w:t>、</w:t>
      </w:r>
      <w:r w:rsidR="00F87026" w:rsidRPr="00F56870">
        <w:rPr>
          <w:rFonts w:ascii="微软雅黑" w:eastAsia="微软雅黑" w:hAnsi="微软雅黑" w:cs="Arial"/>
          <w:b/>
          <w:szCs w:val="21"/>
        </w:rPr>
        <w:t>招聘流程</w:t>
      </w:r>
    </w:p>
    <w:p w:rsidR="009B5BAF" w:rsidRPr="00F56870" w:rsidRDefault="009B5BAF" w:rsidP="00D44D68">
      <w:pPr>
        <w:spacing w:line="276" w:lineRule="auto"/>
        <w:rPr>
          <w:rFonts w:ascii="微软雅黑" w:eastAsia="微软雅黑" w:hAnsi="微软雅黑" w:cs="Arial"/>
          <w:b/>
          <w:szCs w:val="21"/>
        </w:rPr>
      </w:pPr>
      <w:r w:rsidRPr="00F56870">
        <w:rPr>
          <w:rFonts w:ascii="微软雅黑" w:eastAsia="微软雅黑" w:hAnsi="微软雅黑" w:cs="Arial"/>
          <w:b/>
          <w:noProof/>
          <w:szCs w:val="21"/>
        </w:rPr>
        <w:lastRenderedPageBreak/>
        <w:drawing>
          <wp:inline distT="0" distB="0" distL="0" distR="0">
            <wp:extent cx="5915025" cy="1590675"/>
            <wp:effectExtent l="0" t="0" r="952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09FD" w:rsidRDefault="001209FD" w:rsidP="004C15A3">
      <w:pPr>
        <w:spacing w:line="560" w:lineRule="exact"/>
        <w:rPr>
          <w:rFonts w:ascii="微软雅黑" w:eastAsia="微软雅黑" w:hAnsi="微软雅黑" w:cs="Arial"/>
          <w:b/>
          <w:szCs w:val="21"/>
        </w:rPr>
      </w:pPr>
    </w:p>
    <w:p w:rsidR="00930AD2" w:rsidRPr="00F56870" w:rsidRDefault="00930AD2" w:rsidP="004C15A3">
      <w:pPr>
        <w:spacing w:line="560" w:lineRule="exact"/>
        <w:rPr>
          <w:rFonts w:ascii="微软雅黑" w:eastAsia="微软雅黑" w:hAnsi="微软雅黑" w:cs="Arial"/>
          <w:b/>
          <w:szCs w:val="21"/>
        </w:rPr>
      </w:pPr>
      <w:r w:rsidRPr="00F56870">
        <w:rPr>
          <w:rFonts w:ascii="微软雅黑" w:eastAsia="微软雅黑" w:hAnsi="微软雅黑" w:cs="Arial" w:hint="eastAsia"/>
          <w:b/>
          <w:szCs w:val="21"/>
        </w:rPr>
        <w:t>五、网申攻略</w:t>
      </w:r>
    </w:p>
    <w:p w:rsidR="00F45ED9" w:rsidRDefault="00930AD2" w:rsidP="004C15A3">
      <w:pPr>
        <w:spacing w:line="560" w:lineRule="exact"/>
        <w:rPr>
          <w:rFonts w:ascii="微软雅黑" w:eastAsia="微软雅黑" w:hAnsi="微软雅黑" w:cs="Arial"/>
          <w:szCs w:val="21"/>
        </w:rPr>
      </w:pPr>
      <w:r w:rsidRPr="00F56870">
        <w:rPr>
          <w:rFonts w:ascii="微软雅黑" w:eastAsia="微软雅黑" w:hAnsi="微软雅黑" w:cs="Arial"/>
          <w:b/>
          <w:szCs w:val="21"/>
        </w:rPr>
        <w:t>温馨提醒</w:t>
      </w:r>
      <w:r w:rsidRPr="00F56870">
        <w:rPr>
          <w:rFonts w:ascii="微软雅黑" w:eastAsia="微软雅黑" w:hAnsi="微软雅黑" w:cs="Arial" w:hint="eastAsia"/>
          <w:szCs w:val="21"/>
        </w:rPr>
        <w:t>：</w:t>
      </w:r>
    </w:p>
    <w:p w:rsidR="00F45ED9" w:rsidRDefault="0084217D" w:rsidP="004C15A3">
      <w:pPr>
        <w:spacing w:line="560" w:lineRule="exact"/>
        <w:rPr>
          <w:rFonts w:ascii="微软雅黑" w:eastAsia="微软雅黑" w:hAnsi="微软雅黑" w:cs="Arial"/>
          <w:szCs w:val="21"/>
        </w:rPr>
      </w:pPr>
      <w:r w:rsidRPr="00F56870">
        <w:rPr>
          <w:rFonts w:ascii="微软雅黑" w:eastAsia="微软雅黑" w:hAnsi="微软雅黑" w:cs="Arial" w:hint="eastAsia"/>
          <w:szCs w:val="21"/>
        </w:rPr>
        <w:t>1.</w:t>
      </w:r>
      <w:r w:rsidR="00930AD2" w:rsidRPr="00F56870">
        <w:rPr>
          <w:rFonts w:ascii="微软雅黑" w:eastAsia="微软雅黑" w:hAnsi="微软雅黑" w:cs="Arial"/>
          <w:szCs w:val="21"/>
        </w:rPr>
        <w:t>请应聘同学提前进行网申</w:t>
      </w:r>
      <w:r w:rsidR="00F45ED9">
        <w:rPr>
          <w:rFonts w:ascii="微软雅黑" w:eastAsia="微软雅黑" w:hAnsi="微软雅黑" w:cs="Arial" w:hint="eastAsia"/>
          <w:szCs w:val="21"/>
        </w:rPr>
        <w:t>并选择对应面试站点</w:t>
      </w:r>
      <w:r w:rsidRPr="00F56870">
        <w:rPr>
          <w:rFonts w:ascii="微软雅黑" w:eastAsia="微软雅黑" w:hAnsi="微软雅黑" w:cs="Arial" w:hint="eastAsia"/>
          <w:szCs w:val="21"/>
        </w:rPr>
        <w:t>；</w:t>
      </w:r>
    </w:p>
    <w:p w:rsidR="00930AD2" w:rsidRPr="00F56870" w:rsidRDefault="0084217D" w:rsidP="004C15A3">
      <w:pPr>
        <w:spacing w:line="560" w:lineRule="exact"/>
        <w:rPr>
          <w:rFonts w:ascii="微软雅黑" w:eastAsia="微软雅黑" w:hAnsi="微软雅黑" w:cs="Arial"/>
          <w:b/>
          <w:szCs w:val="21"/>
        </w:rPr>
      </w:pPr>
      <w:r w:rsidRPr="00F56870">
        <w:rPr>
          <w:rFonts w:ascii="微软雅黑" w:eastAsia="微软雅黑" w:hAnsi="微软雅黑" w:cs="Arial" w:hint="eastAsia"/>
          <w:szCs w:val="21"/>
        </w:rPr>
        <w:t>2.</w:t>
      </w:r>
      <w:r w:rsidR="00F45ED9">
        <w:rPr>
          <w:rFonts w:ascii="微软雅黑" w:eastAsia="微软雅黑" w:hAnsi="微软雅黑" w:cs="Arial" w:hint="eastAsia"/>
          <w:szCs w:val="21"/>
        </w:rPr>
        <w:t>城市站/校园站面试专场即将启动，快速网申距离斐凡更近一步。</w:t>
      </w:r>
    </w:p>
    <w:p w:rsidR="00824563" w:rsidRPr="00F56870" w:rsidRDefault="00930AD2" w:rsidP="004C15A3">
      <w:pPr>
        <w:pStyle w:val="a4"/>
        <w:numPr>
          <w:ilvl w:val="0"/>
          <w:numId w:val="21"/>
        </w:numPr>
        <w:spacing w:line="560" w:lineRule="exact"/>
        <w:ind w:firstLineChars="0"/>
        <w:rPr>
          <w:rFonts w:ascii="微软雅黑" w:eastAsia="微软雅黑" w:hAnsi="微软雅黑"/>
        </w:rPr>
      </w:pPr>
      <w:r w:rsidRPr="00F56870">
        <w:rPr>
          <w:rFonts w:ascii="微软雅黑" w:eastAsia="微软雅黑" w:hAnsi="微软雅黑" w:cs="Arial" w:hint="eastAsia"/>
          <w:b/>
          <w:szCs w:val="21"/>
        </w:rPr>
        <w:t>PC端</w:t>
      </w:r>
      <w:r w:rsidRPr="00F56870">
        <w:rPr>
          <w:rFonts w:ascii="微软雅黑" w:eastAsia="微软雅黑" w:hAnsi="微软雅黑" w:cs="Arial" w:hint="eastAsia"/>
          <w:szCs w:val="21"/>
        </w:rPr>
        <w:t>：</w:t>
      </w:r>
      <w:r w:rsidR="00824563" w:rsidRPr="00F56870">
        <w:rPr>
          <w:rFonts w:ascii="微软雅黑" w:eastAsia="微软雅黑" w:hAnsi="微软雅黑" w:cs="Arial"/>
          <w:b/>
          <w:szCs w:val="21"/>
        </w:rPr>
        <w:t>网申地址</w:t>
      </w:r>
      <w:r w:rsidR="00824563" w:rsidRPr="00F56870">
        <w:rPr>
          <w:rFonts w:ascii="微软雅黑" w:eastAsia="微软雅黑" w:hAnsi="微软雅黑" w:cs="Arial" w:hint="eastAsia"/>
          <w:b/>
          <w:szCs w:val="21"/>
        </w:rPr>
        <w:t>：</w:t>
      </w:r>
      <w:r w:rsidR="002B2EBA" w:rsidRPr="00F56870">
        <w:rPr>
          <w:rFonts w:ascii="微软雅黑" w:eastAsia="微软雅黑" w:hAnsi="微软雅黑" w:cs="Arial"/>
          <w:szCs w:val="21"/>
        </w:rPr>
        <w:t xml:space="preserve"> </w:t>
      </w:r>
      <w:r w:rsidR="00F45ED9">
        <w:rPr>
          <w:rFonts w:ascii="微软雅黑" w:eastAsia="微软雅黑" w:hAnsi="微软雅黑" w:hint="eastAsia"/>
          <w:color w:val="0474C8"/>
          <w:shd w:val="clear" w:color="auto" w:fill="F1F9FF"/>
        </w:rPr>
        <w:t>http://suo.im/5wLJID</w:t>
      </w:r>
    </w:p>
    <w:p w:rsidR="00F572FF" w:rsidRPr="00F45ED9" w:rsidRDefault="00B71472" w:rsidP="004C15A3">
      <w:pPr>
        <w:spacing w:line="560" w:lineRule="exact"/>
        <w:rPr>
          <w:rFonts w:ascii="微软雅黑" w:eastAsia="微软雅黑" w:hAnsi="微软雅黑" w:cs="Arial"/>
          <w:szCs w:val="21"/>
        </w:rPr>
      </w:pPr>
      <w:r w:rsidRPr="00F56870">
        <w:rPr>
          <w:rFonts w:ascii="微软雅黑" w:eastAsia="微软雅黑" w:hAnsi="微软雅黑" w:cs="Arial" w:hint="eastAsia"/>
          <w:b/>
          <w:szCs w:val="21"/>
        </w:rPr>
        <w:t>2、</w:t>
      </w:r>
      <w:r w:rsidR="00E4647F" w:rsidRPr="00F56870">
        <w:rPr>
          <w:rFonts w:ascii="微软雅黑" w:eastAsia="微软雅黑" w:hAnsi="微软雅黑" w:cs="Arial" w:hint="eastAsia"/>
          <w:b/>
          <w:szCs w:val="21"/>
        </w:rPr>
        <w:t>手机端：</w:t>
      </w:r>
      <w:r w:rsidR="00E4647F" w:rsidRPr="00F56870">
        <w:rPr>
          <w:rFonts w:ascii="微软雅黑" w:eastAsia="微软雅黑" w:hAnsi="微软雅黑" w:cs="Arial" w:hint="eastAsia"/>
          <w:szCs w:val="21"/>
        </w:rPr>
        <w:t>扫描</w:t>
      </w:r>
      <w:r w:rsidR="00F45ED9">
        <w:rPr>
          <w:rFonts w:ascii="微软雅黑" w:eastAsia="微软雅黑" w:hAnsi="微软雅黑" w:cs="Arial" w:hint="eastAsia"/>
          <w:szCs w:val="21"/>
        </w:rPr>
        <w:t>右侧二维码，即可完成进行网申。</w:t>
      </w:r>
    </w:p>
    <w:p w:rsidR="00BC0255" w:rsidRDefault="00BC0255" w:rsidP="004C15A3">
      <w:pPr>
        <w:rPr>
          <w:rFonts w:ascii="微软雅黑" w:eastAsia="微软雅黑" w:hAnsi="微软雅黑" w:cs="Arial"/>
          <w:b/>
          <w:szCs w:val="21"/>
        </w:rPr>
      </w:pPr>
      <w:r>
        <w:rPr>
          <w:rFonts w:ascii="微软雅黑" w:eastAsia="微软雅黑" w:hAnsi="微软雅黑" w:cs="Arial"/>
          <w:b/>
          <w:noProof/>
          <w:szCs w:val="21"/>
        </w:rPr>
        <w:drawing>
          <wp:inline distT="0" distB="0" distL="0" distR="0">
            <wp:extent cx="1238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类二维码.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rsidR="009D3922" w:rsidRPr="00F56870" w:rsidRDefault="00911804" w:rsidP="004C15A3">
      <w:pPr>
        <w:rPr>
          <w:rFonts w:ascii="微软雅黑" w:eastAsia="微软雅黑" w:hAnsi="微软雅黑" w:cs="Arial"/>
          <w:b/>
          <w:szCs w:val="21"/>
        </w:rPr>
      </w:pPr>
      <w:r w:rsidRPr="00F56870">
        <w:rPr>
          <w:rFonts w:ascii="微软雅黑" w:eastAsia="微软雅黑" w:hAnsi="微软雅黑" w:cs="Arial" w:hint="eastAsia"/>
          <w:b/>
          <w:szCs w:val="21"/>
        </w:rPr>
        <w:t>六</w:t>
      </w:r>
      <w:r w:rsidR="009D3922" w:rsidRPr="00F56870">
        <w:rPr>
          <w:rFonts w:ascii="微软雅黑" w:eastAsia="微软雅黑" w:hAnsi="微软雅黑" w:cs="Arial"/>
          <w:b/>
          <w:szCs w:val="21"/>
        </w:rPr>
        <w:t>、联系方式</w:t>
      </w:r>
      <w:r w:rsidR="0093332B" w:rsidRPr="00F56870">
        <w:rPr>
          <w:rFonts w:ascii="微软雅黑" w:eastAsia="微软雅黑" w:hAnsi="微软雅黑" w:cs="Arial" w:hint="eastAsia"/>
          <w:b/>
          <w:szCs w:val="21"/>
        </w:rPr>
        <w:t>、</w:t>
      </w:r>
    </w:p>
    <w:p w:rsidR="009D3922" w:rsidRPr="00F56870" w:rsidRDefault="00216596" w:rsidP="004C15A3">
      <w:pPr>
        <w:shd w:val="clear" w:color="auto" w:fill="FFFFFF"/>
        <w:jc w:val="left"/>
        <w:rPr>
          <w:rFonts w:ascii="微软雅黑" w:eastAsia="微软雅黑" w:hAnsi="微软雅黑" w:cs="Arial"/>
          <w:szCs w:val="21"/>
        </w:rPr>
      </w:pPr>
      <w:hyperlink r:id="rId14" w:history="1">
        <w:r w:rsidR="009D3922" w:rsidRPr="00F56870">
          <w:rPr>
            <w:rStyle w:val="ac"/>
            <w:rFonts w:ascii="微软雅黑" w:eastAsia="微软雅黑" w:hAnsi="微软雅黑" w:cs="Arial" w:hint="eastAsia"/>
            <w:b/>
            <w:color w:val="auto"/>
            <w:szCs w:val="21"/>
          </w:rPr>
          <w:t>咨询电话：</w:t>
        </w:r>
      </w:hyperlink>
      <w:r w:rsidR="00F45ED9">
        <w:rPr>
          <w:rStyle w:val="ac"/>
          <w:rFonts w:ascii="微软雅黑" w:eastAsia="微软雅黑" w:hAnsi="微软雅黑" w:cs="Arial" w:hint="eastAsia"/>
          <w:color w:val="auto"/>
          <w:szCs w:val="21"/>
        </w:rPr>
        <w:t>（区域H</w:t>
      </w:r>
      <w:r w:rsidR="00F45ED9">
        <w:rPr>
          <w:rStyle w:val="ac"/>
          <w:rFonts w:ascii="微软雅黑" w:eastAsia="微软雅黑" w:hAnsi="微软雅黑" w:cs="Arial"/>
          <w:color w:val="auto"/>
          <w:szCs w:val="21"/>
        </w:rPr>
        <w:t>R</w:t>
      </w:r>
      <w:r w:rsidR="00F45ED9">
        <w:rPr>
          <w:rStyle w:val="ac"/>
          <w:rFonts w:ascii="微软雅黑" w:eastAsia="微软雅黑" w:hAnsi="微软雅黑" w:cs="Arial" w:hint="eastAsia"/>
          <w:color w:val="auto"/>
          <w:szCs w:val="21"/>
        </w:rPr>
        <w:t>联系电话）</w:t>
      </w:r>
      <w:r w:rsidR="009D3922" w:rsidRPr="00F56870">
        <w:rPr>
          <w:rFonts w:ascii="微软雅黑" w:eastAsia="微软雅黑" w:hAnsi="微软雅黑" w:cs="Arial"/>
          <w:szCs w:val="21"/>
        </w:rPr>
        <w:t xml:space="preserve"> </w:t>
      </w:r>
      <w:r w:rsidR="009D3922" w:rsidRPr="00F56870">
        <w:rPr>
          <w:rFonts w:ascii="微软雅黑" w:eastAsia="微软雅黑" w:hAnsi="微软雅黑" w:cs="Arial"/>
          <w:szCs w:val="21"/>
        </w:rPr>
        <w:tab/>
        <w:t xml:space="preserve">  </w:t>
      </w:r>
      <w:r w:rsidR="009D3922" w:rsidRPr="00F56870">
        <w:rPr>
          <w:rFonts w:ascii="微软雅黑" w:eastAsia="微软雅黑" w:hAnsi="微软雅黑" w:cs="Arial" w:hint="eastAsia"/>
          <w:szCs w:val="21"/>
        </w:rPr>
        <w:t xml:space="preserve"> HR：</w:t>
      </w:r>
      <w:r w:rsidR="00F45ED9">
        <w:rPr>
          <w:rFonts w:ascii="微软雅黑" w:eastAsia="微软雅黑" w:hAnsi="微软雅黑" w:cs="Arial" w:hint="eastAsia"/>
          <w:szCs w:val="21"/>
        </w:rPr>
        <w:t>（区域H</w:t>
      </w:r>
      <w:r w:rsidR="00F45ED9">
        <w:rPr>
          <w:rFonts w:ascii="微软雅黑" w:eastAsia="微软雅黑" w:hAnsi="微软雅黑" w:cs="Arial"/>
          <w:szCs w:val="21"/>
        </w:rPr>
        <w:t>R</w:t>
      </w:r>
      <w:r w:rsidR="00F45ED9">
        <w:rPr>
          <w:rFonts w:ascii="微软雅黑" w:eastAsia="微软雅黑" w:hAnsi="微软雅黑" w:cs="Arial" w:hint="eastAsia"/>
          <w:szCs w:val="21"/>
        </w:rPr>
        <w:t>）</w:t>
      </w:r>
      <w:r w:rsidR="009D3922" w:rsidRPr="00F56870">
        <w:rPr>
          <w:rFonts w:ascii="微软雅黑" w:eastAsia="微软雅黑" w:hAnsi="微软雅黑" w:cs="Arial" w:hint="eastAsia"/>
          <w:szCs w:val="21"/>
        </w:rPr>
        <w:t xml:space="preserve">                 </w:t>
      </w:r>
    </w:p>
    <w:p w:rsidR="009D3922" w:rsidRPr="00F56870" w:rsidRDefault="009D3922" w:rsidP="004C15A3">
      <w:pPr>
        <w:shd w:val="clear" w:color="auto" w:fill="FFFFFF"/>
        <w:jc w:val="left"/>
        <w:rPr>
          <w:rFonts w:ascii="微软雅黑" w:eastAsia="微软雅黑" w:hAnsi="微软雅黑" w:cs="Arial"/>
          <w:szCs w:val="21"/>
        </w:rPr>
      </w:pPr>
      <w:r w:rsidRPr="00F56870">
        <w:rPr>
          <w:rFonts w:ascii="微软雅黑" w:eastAsia="微软雅黑" w:hAnsi="微软雅黑" w:cs="Arial"/>
          <w:b/>
          <w:szCs w:val="21"/>
        </w:rPr>
        <w:t xml:space="preserve">E-mail: </w:t>
      </w:r>
      <w:r w:rsidRPr="00F56870">
        <w:rPr>
          <w:rFonts w:ascii="微软雅黑" w:eastAsia="微软雅黑" w:hAnsi="微软雅黑" w:cs="Arial"/>
          <w:szCs w:val="21"/>
        </w:rPr>
        <w:t xml:space="preserve">hr@fila-china.com.cn  </w:t>
      </w:r>
    </w:p>
    <w:p w:rsidR="00EB1870" w:rsidRPr="00F56870" w:rsidRDefault="009D3922" w:rsidP="004C15A3">
      <w:pPr>
        <w:shd w:val="clear" w:color="auto" w:fill="FFFFFF"/>
        <w:jc w:val="left"/>
        <w:rPr>
          <w:rFonts w:ascii="微软雅黑" w:eastAsia="微软雅黑" w:hAnsi="微软雅黑" w:cs="Arial"/>
          <w:szCs w:val="21"/>
        </w:rPr>
      </w:pPr>
      <w:r w:rsidRPr="00F56870">
        <w:rPr>
          <w:rFonts w:ascii="微软雅黑" w:eastAsia="微软雅黑" w:hAnsi="微软雅黑" w:cs="Arial"/>
          <w:b/>
          <w:szCs w:val="21"/>
        </w:rPr>
        <w:t>公司地址：</w:t>
      </w:r>
      <w:r w:rsidRPr="00F56870">
        <w:rPr>
          <w:rFonts w:ascii="微软雅黑" w:eastAsia="微软雅黑" w:hAnsi="微软雅黑" w:cs="Arial"/>
          <w:szCs w:val="21"/>
        </w:rPr>
        <w:t>福建省厦门市观音山嘉义路99号</w:t>
      </w:r>
    </w:p>
    <w:sectPr w:rsidR="00EB1870" w:rsidRPr="00F56870" w:rsidSect="004C15A3">
      <w:headerReference w:type="default" r:id="rId15"/>
      <w:pgSz w:w="11906" w:h="16838"/>
      <w:pgMar w:top="1276" w:right="1080" w:bottom="1135"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596" w:rsidRDefault="00216596" w:rsidP="00883E3C">
      <w:r>
        <w:separator/>
      </w:r>
    </w:p>
  </w:endnote>
  <w:endnote w:type="continuationSeparator" w:id="0">
    <w:p w:rsidR="00216596" w:rsidRDefault="00216596" w:rsidP="0088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596" w:rsidRDefault="00216596" w:rsidP="00883E3C">
      <w:r>
        <w:separator/>
      </w:r>
    </w:p>
  </w:footnote>
  <w:footnote w:type="continuationSeparator" w:id="0">
    <w:p w:rsidR="00216596" w:rsidRDefault="00216596" w:rsidP="00883E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AC2" w:rsidRDefault="00F56870" w:rsidP="00320AC2">
    <w:pPr>
      <w:pStyle w:val="a5"/>
      <w:jc w:val="left"/>
    </w:pPr>
    <w:r>
      <w:rPr>
        <w:rFonts w:ascii="微软雅黑" w:eastAsia="微软雅黑" w:hAnsi="微软雅黑" w:hint="eastAsia"/>
        <w:b/>
        <w:noProof/>
        <w:sz w:val="28"/>
        <w:szCs w:val="28"/>
      </w:rPr>
      <w:drawing>
        <wp:inline distT="0" distB="0" distL="0" distR="0">
          <wp:extent cx="688975" cy="546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39C"/>
    <w:multiLevelType w:val="hybridMultilevel"/>
    <w:tmpl w:val="5120C53A"/>
    <w:lvl w:ilvl="0" w:tplc="5FB2B51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16659"/>
    <w:multiLevelType w:val="hybridMultilevel"/>
    <w:tmpl w:val="03CAA3A0"/>
    <w:lvl w:ilvl="0" w:tplc="D3E813E8">
      <w:start w:val="1"/>
      <w:numFmt w:val="decimal"/>
      <w:lvlText w:val="%1、"/>
      <w:lvlJc w:val="left"/>
      <w:pPr>
        <w:ind w:left="360" w:hanging="360"/>
      </w:pPr>
      <w:rPr>
        <w:rFonts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52445E"/>
    <w:multiLevelType w:val="hybridMultilevel"/>
    <w:tmpl w:val="02FA96BA"/>
    <w:lvl w:ilvl="0" w:tplc="2B40A4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70D3C"/>
    <w:multiLevelType w:val="hybridMultilevel"/>
    <w:tmpl w:val="E9BA2A7C"/>
    <w:lvl w:ilvl="0" w:tplc="35767D1E">
      <w:start w:val="1"/>
      <w:numFmt w:val="bullet"/>
      <w:lvlText w:val=""/>
      <w:lvlJc w:val="left"/>
      <w:pPr>
        <w:tabs>
          <w:tab w:val="num" w:pos="720"/>
        </w:tabs>
        <w:ind w:left="720" w:hanging="360"/>
      </w:pPr>
      <w:rPr>
        <w:rFonts w:ascii="Wingdings" w:hAnsi="Wingdings" w:hint="default"/>
      </w:rPr>
    </w:lvl>
    <w:lvl w:ilvl="1" w:tplc="45A083DE" w:tentative="1">
      <w:start w:val="1"/>
      <w:numFmt w:val="bullet"/>
      <w:lvlText w:val=""/>
      <w:lvlJc w:val="left"/>
      <w:pPr>
        <w:tabs>
          <w:tab w:val="num" w:pos="1440"/>
        </w:tabs>
        <w:ind w:left="1440" w:hanging="360"/>
      </w:pPr>
      <w:rPr>
        <w:rFonts w:ascii="Wingdings" w:hAnsi="Wingdings" w:hint="default"/>
      </w:rPr>
    </w:lvl>
    <w:lvl w:ilvl="2" w:tplc="40F6AE6E" w:tentative="1">
      <w:start w:val="1"/>
      <w:numFmt w:val="bullet"/>
      <w:lvlText w:val=""/>
      <w:lvlJc w:val="left"/>
      <w:pPr>
        <w:tabs>
          <w:tab w:val="num" w:pos="2160"/>
        </w:tabs>
        <w:ind w:left="2160" w:hanging="360"/>
      </w:pPr>
      <w:rPr>
        <w:rFonts w:ascii="Wingdings" w:hAnsi="Wingdings" w:hint="default"/>
      </w:rPr>
    </w:lvl>
    <w:lvl w:ilvl="3" w:tplc="2B56DBB4" w:tentative="1">
      <w:start w:val="1"/>
      <w:numFmt w:val="bullet"/>
      <w:lvlText w:val=""/>
      <w:lvlJc w:val="left"/>
      <w:pPr>
        <w:tabs>
          <w:tab w:val="num" w:pos="2880"/>
        </w:tabs>
        <w:ind w:left="2880" w:hanging="360"/>
      </w:pPr>
      <w:rPr>
        <w:rFonts w:ascii="Wingdings" w:hAnsi="Wingdings" w:hint="default"/>
      </w:rPr>
    </w:lvl>
    <w:lvl w:ilvl="4" w:tplc="333ABB6C" w:tentative="1">
      <w:start w:val="1"/>
      <w:numFmt w:val="bullet"/>
      <w:lvlText w:val=""/>
      <w:lvlJc w:val="left"/>
      <w:pPr>
        <w:tabs>
          <w:tab w:val="num" w:pos="3600"/>
        </w:tabs>
        <w:ind w:left="3600" w:hanging="360"/>
      </w:pPr>
      <w:rPr>
        <w:rFonts w:ascii="Wingdings" w:hAnsi="Wingdings" w:hint="default"/>
      </w:rPr>
    </w:lvl>
    <w:lvl w:ilvl="5" w:tplc="A524BE4C" w:tentative="1">
      <w:start w:val="1"/>
      <w:numFmt w:val="bullet"/>
      <w:lvlText w:val=""/>
      <w:lvlJc w:val="left"/>
      <w:pPr>
        <w:tabs>
          <w:tab w:val="num" w:pos="4320"/>
        </w:tabs>
        <w:ind w:left="4320" w:hanging="360"/>
      </w:pPr>
      <w:rPr>
        <w:rFonts w:ascii="Wingdings" w:hAnsi="Wingdings" w:hint="default"/>
      </w:rPr>
    </w:lvl>
    <w:lvl w:ilvl="6" w:tplc="1D9674C2" w:tentative="1">
      <w:start w:val="1"/>
      <w:numFmt w:val="bullet"/>
      <w:lvlText w:val=""/>
      <w:lvlJc w:val="left"/>
      <w:pPr>
        <w:tabs>
          <w:tab w:val="num" w:pos="5040"/>
        </w:tabs>
        <w:ind w:left="5040" w:hanging="360"/>
      </w:pPr>
      <w:rPr>
        <w:rFonts w:ascii="Wingdings" w:hAnsi="Wingdings" w:hint="default"/>
      </w:rPr>
    </w:lvl>
    <w:lvl w:ilvl="7" w:tplc="B32E734A" w:tentative="1">
      <w:start w:val="1"/>
      <w:numFmt w:val="bullet"/>
      <w:lvlText w:val=""/>
      <w:lvlJc w:val="left"/>
      <w:pPr>
        <w:tabs>
          <w:tab w:val="num" w:pos="5760"/>
        </w:tabs>
        <w:ind w:left="5760" w:hanging="360"/>
      </w:pPr>
      <w:rPr>
        <w:rFonts w:ascii="Wingdings" w:hAnsi="Wingdings" w:hint="default"/>
      </w:rPr>
    </w:lvl>
    <w:lvl w:ilvl="8" w:tplc="40E29C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D709A"/>
    <w:multiLevelType w:val="hybridMultilevel"/>
    <w:tmpl w:val="3DE28024"/>
    <w:lvl w:ilvl="0" w:tplc="5FB2B51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F93C7D"/>
    <w:multiLevelType w:val="hybridMultilevel"/>
    <w:tmpl w:val="3DE28024"/>
    <w:lvl w:ilvl="0" w:tplc="5FB2B51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34A28"/>
    <w:multiLevelType w:val="hybridMultilevel"/>
    <w:tmpl w:val="6D1C2686"/>
    <w:lvl w:ilvl="0" w:tplc="4D54098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D05AC9"/>
    <w:multiLevelType w:val="hybridMultilevel"/>
    <w:tmpl w:val="B2A278DE"/>
    <w:lvl w:ilvl="0" w:tplc="6AD26F5A">
      <w:start w:val="1"/>
      <w:numFmt w:val="decimal"/>
      <w:lvlText w:val="%1)"/>
      <w:lvlJc w:val="left"/>
      <w:pPr>
        <w:ind w:left="360" w:hanging="36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83731"/>
    <w:multiLevelType w:val="hybridMultilevel"/>
    <w:tmpl w:val="8AE84982"/>
    <w:lvl w:ilvl="0" w:tplc="D6F06A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9E3A3B"/>
    <w:multiLevelType w:val="hybridMultilevel"/>
    <w:tmpl w:val="37B2FF98"/>
    <w:lvl w:ilvl="0" w:tplc="4B660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145C4E"/>
    <w:multiLevelType w:val="hybridMultilevel"/>
    <w:tmpl w:val="4920A728"/>
    <w:lvl w:ilvl="0" w:tplc="0F92A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CF327B"/>
    <w:multiLevelType w:val="hybridMultilevel"/>
    <w:tmpl w:val="57F6097E"/>
    <w:lvl w:ilvl="0" w:tplc="9C723000">
      <w:start w:val="1"/>
      <w:numFmt w:val="decimal"/>
      <w:lvlText w:val="（%1）"/>
      <w:lvlJc w:val="left"/>
      <w:pPr>
        <w:ind w:left="720" w:hanging="720"/>
      </w:pPr>
      <w:rPr>
        <w:rFonts w:asciiTheme="minorEastAsia" w:eastAsiaTheme="minorEastAsia" w:hAnsiTheme="minorEastAsia" w:cs="Arial"/>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545857"/>
    <w:multiLevelType w:val="hybridMultilevel"/>
    <w:tmpl w:val="3DE28024"/>
    <w:lvl w:ilvl="0" w:tplc="5FB2B51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C18749E"/>
    <w:multiLevelType w:val="hybridMultilevel"/>
    <w:tmpl w:val="0A50E3C6"/>
    <w:lvl w:ilvl="0" w:tplc="ED22F3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ECF245A"/>
    <w:multiLevelType w:val="hybridMultilevel"/>
    <w:tmpl w:val="1EE0014A"/>
    <w:lvl w:ilvl="0" w:tplc="8A626B70">
      <w:start w:val="6"/>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0333F3"/>
    <w:multiLevelType w:val="hybridMultilevel"/>
    <w:tmpl w:val="3DE28024"/>
    <w:lvl w:ilvl="0" w:tplc="5FB2B51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020800"/>
    <w:multiLevelType w:val="hybridMultilevel"/>
    <w:tmpl w:val="50F2C8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8B5C8E"/>
    <w:multiLevelType w:val="hybridMultilevel"/>
    <w:tmpl w:val="09845A0A"/>
    <w:lvl w:ilvl="0" w:tplc="AEC65186">
      <w:start w:val="1"/>
      <w:numFmt w:val="decimal"/>
      <w:lvlText w:val="%1）"/>
      <w:lvlJc w:val="left"/>
      <w:pPr>
        <w:ind w:left="360" w:hanging="360"/>
      </w:pPr>
      <w:rPr>
        <w:rFonts w:asciiTheme="minorEastAsia" w:hAnsiTheme="minorEastAsia"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540670"/>
    <w:multiLevelType w:val="hybridMultilevel"/>
    <w:tmpl w:val="BA6C316E"/>
    <w:lvl w:ilvl="0" w:tplc="944A4B38">
      <w:start w:val="1"/>
      <w:numFmt w:val="decimal"/>
      <w:lvlText w:val="%1）"/>
      <w:lvlJc w:val="left"/>
      <w:pPr>
        <w:ind w:left="720" w:hanging="720"/>
      </w:pPr>
      <w:rPr>
        <w:rFonts w:asciiTheme="minorEastAsia" w:eastAsiaTheme="minorEastAsia" w:hAnsiTheme="minorEastAsia" w:cs="Arial"/>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585963"/>
    <w:multiLevelType w:val="hybridMultilevel"/>
    <w:tmpl w:val="944831D2"/>
    <w:lvl w:ilvl="0" w:tplc="9FDA0270">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5C32950"/>
    <w:multiLevelType w:val="hybridMultilevel"/>
    <w:tmpl w:val="92068A98"/>
    <w:lvl w:ilvl="0" w:tplc="D55CC07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811317"/>
    <w:multiLevelType w:val="hybridMultilevel"/>
    <w:tmpl w:val="AC689336"/>
    <w:lvl w:ilvl="0" w:tplc="A3209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375306F"/>
    <w:multiLevelType w:val="hybridMultilevel"/>
    <w:tmpl w:val="A7A0575E"/>
    <w:lvl w:ilvl="0" w:tplc="C6CC3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843DDA"/>
    <w:multiLevelType w:val="multilevel"/>
    <w:tmpl w:val="420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450BE"/>
    <w:multiLevelType w:val="hybridMultilevel"/>
    <w:tmpl w:val="A1689132"/>
    <w:lvl w:ilvl="0" w:tplc="9C4696FA">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090B0B"/>
    <w:multiLevelType w:val="hybridMultilevel"/>
    <w:tmpl w:val="B7CECE9C"/>
    <w:lvl w:ilvl="0" w:tplc="B3041AE2">
      <w:start w:val="1"/>
      <w:numFmt w:val="decimal"/>
      <w:lvlText w:val="%1、"/>
      <w:lvlJc w:val="left"/>
      <w:pPr>
        <w:ind w:left="360" w:hanging="36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0"/>
  </w:num>
  <w:num w:numId="3">
    <w:abstractNumId w:val="19"/>
  </w:num>
  <w:num w:numId="4">
    <w:abstractNumId w:val="3"/>
  </w:num>
  <w:num w:numId="5">
    <w:abstractNumId w:val="23"/>
  </w:num>
  <w:num w:numId="6">
    <w:abstractNumId w:val="8"/>
  </w:num>
  <w:num w:numId="7">
    <w:abstractNumId w:val="10"/>
  </w:num>
  <w:num w:numId="8">
    <w:abstractNumId w:val="25"/>
  </w:num>
  <w:num w:numId="9">
    <w:abstractNumId w:val="21"/>
  </w:num>
  <w:num w:numId="10">
    <w:abstractNumId w:val="4"/>
  </w:num>
  <w:num w:numId="11">
    <w:abstractNumId w:val="7"/>
  </w:num>
  <w:num w:numId="12">
    <w:abstractNumId w:val="0"/>
  </w:num>
  <w:num w:numId="13">
    <w:abstractNumId w:val="13"/>
  </w:num>
  <w:num w:numId="14">
    <w:abstractNumId w:val="16"/>
  </w:num>
  <w:num w:numId="15">
    <w:abstractNumId w:val="22"/>
  </w:num>
  <w:num w:numId="16">
    <w:abstractNumId w:val="24"/>
  </w:num>
  <w:num w:numId="17">
    <w:abstractNumId w:val="6"/>
  </w:num>
  <w:num w:numId="18">
    <w:abstractNumId w:val="11"/>
  </w:num>
  <w:num w:numId="19">
    <w:abstractNumId w:val="18"/>
  </w:num>
  <w:num w:numId="20">
    <w:abstractNumId w:val="17"/>
  </w:num>
  <w:num w:numId="21">
    <w:abstractNumId w:val="1"/>
  </w:num>
  <w:num w:numId="22">
    <w:abstractNumId w:val="12"/>
  </w:num>
  <w:num w:numId="23">
    <w:abstractNumId w:val="15"/>
  </w:num>
  <w:num w:numId="24">
    <w:abstractNumId w:val="5"/>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58"/>
    <w:rsid w:val="00001D14"/>
    <w:rsid w:val="00002B5D"/>
    <w:rsid w:val="000070B6"/>
    <w:rsid w:val="000077C9"/>
    <w:rsid w:val="000118A0"/>
    <w:rsid w:val="0001445B"/>
    <w:rsid w:val="00014872"/>
    <w:rsid w:val="00016F62"/>
    <w:rsid w:val="00026562"/>
    <w:rsid w:val="00027513"/>
    <w:rsid w:val="00030EC1"/>
    <w:rsid w:val="000311ED"/>
    <w:rsid w:val="00031247"/>
    <w:rsid w:val="00033A9E"/>
    <w:rsid w:val="00036BC2"/>
    <w:rsid w:val="00040720"/>
    <w:rsid w:val="00043105"/>
    <w:rsid w:val="0004640D"/>
    <w:rsid w:val="000474CD"/>
    <w:rsid w:val="00056018"/>
    <w:rsid w:val="0005669E"/>
    <w:rsid w:val="00056EC1"/>
    <w:rsid w:val="00057A15"/>
    <w:rsid w:val="00061A3A"/>
    <w:rsid w:val="00061B9D"/>
    <w:rsid w:val="00065F3F"/>
    <w:rsid w:val="00084137"/>
    <w:rsid w:val="00087DF4"/>
    <w:rsid w:val="000A320D"/>
    <w:rsid w:val="000A5890"/>
    <w:rsid w:val="000A7249"/>
    <w:rsid w:val="000B4AAE"/>
    <w:rsid w:val="000B7DD8"/>
    <w:rsid w:val="000C073F"/>
    <w:rsid w:val="000C18BC"/>
    <w:rsid w:val="000C4E2C"/>
    <w:rsid w:val="000C5473"/>
    <w:rsid w:val="000C7E99"/>
    <w:rsid w:val="000D1970"/>
    <w:rsid w:val="000D1C21"/>
    <w:rsid w:val="000F3E8D"/>
    <w:rsid w:val="000F7C7C"/>
    <w:rsid w:val="00100EC2"/>
    <w:rsid w:val="0010267C"/>
    <w:rsid w:val="00104EC0"/>
    <w:rsid w:val="00106FF2"/>
    <w:rsid w:val="00107B84"/>
    <w:rsid w:val="00107FD0"/>
    <w:rsid w:val="0011321B"/>
    <w:rsid w:val="0011588A"/>
    <w:rsid w:val="00116620"/>
    <w:rsid w:val="001209FD"/>
    <w:rsid w:val="001237FC"/>
    <w:rsid w:val="001278C6"/>
    <w:rsid w:val="00146D7A"/>
    <w:rsid w:val="00150EC9"/>
    <w:rsid w:val="00151367"/>
    <w:rsid w:val="00151A13"/>
    <w:rsid w:val="00152129"/>
    <w:rsid w:val="00156693"/>
    <w:rsid w:val="0015722E"/>
    <w:rsid w:val="0016195C"/>
    <w:rsid w:val="001631B1"/>
    <w:rsid w:val="001653AF"/>
    <w:rsid w:val="00170FDF"/>
    <w:rsid w:val="00175C62"/>
    <w:rsid w:val="001811AE"/>
    <w:rsid w:val="001817A3"/>
    <w:rsid w:val="00187432"/>
    <w:rsid w:val="00187FF2"/>
    <w:rsid w:val="0019443F"/>
    <w:rsid w:val="001972AD"/>
    <w:rsid w:val="001A1E08"/>
    <w:rsid w:val="001A53F6"/>
    <w:rsid w:val="001A663A"/>
    <w:rsid w:val="001A6817"/>
    <w:rsid w:val="001B2597"/>
    <w:rsid w:val="001B4684"/>
    <w:rsid w:val="001C2D60"/>
    <w:rsid w:val="001D0DF3"/>
    <w:rsid w:val="001D3FA9"/>
    <w:rsid w:val="001D447E"/>
    <w:rsid w:val="001D669D"/>
    <w:rsid w:val="001D6E5C"/>
    <w:rsid w:val="001E1CF3"/>
    <w:rsid w:val="001E2814"/>
    <w:rsid w:val="001F0F8D"/>
    <w:rsid w:val="001F605A"/>
    <w:rsid w:val="001F74C1"/>
    <w:rsid w:val="00203266"/>
    <w:rsid w:val="00206F7F"/>
    <w:rsid w:val="0021462C"/>
    <w:rsid w:val="00216596"/>
    <w:rsid w:val="0022439F"/>
    <w:rsid w:val="00233398"/>
    <w:rsid w:val="00233AFB"/>
    <w:rsid w:val="00233C1B"/>
    <w:rsid w:val="00233FC6"/>
    <w:rsid w:val="00234FA7"/>
    <w:rsid w:val="00240E61"/>
    <w:rsid w:val="00250632"/>
    <w:rsid w:val="002518E6"/>
    <w:rsid w:val="00251E7A"/>
    <w:rsid w:val="00256BAF"/>
    <w:rsid w:val="00260ED3"/>
    <w:rsid w:val="00263A56"/>
    <w:rsid w:val="00264A67"/>
    <w:rsid w:val="00264EF9"/>
    <w:rsid w:val="00270B9C"/>
    <w:rsid w:val="0027168E"/>
    <w:rsid w:val="00275B0F"/>
    <w:rsid w:val="00275C87"/>
    <w:rsid w:val="00276B85"/>
    <w:rsid w:val="002800F0"/>
    <w:rsid w:val="00281C03"/>
    <w:rsid w:val="00285675"/>
    <w:rsid w:val="00287CF4"/>
    <w:rsid w:val="00295930"/>
    <w:rsid w:val="002962DC"/>
    <w:rsid w:val="002A0F1A"/>
    <w:rsid w:val="002A33DD"/>
    <w:rsid w:val="002A3734"/>
    <w:rsid w:val="002A5C99"/>
    <w:rsid w:val="002B2EBA"/>
    <w:rsid w:val="002B47A1"/>
    <w:rsid w:val="002B4E47"/>
    <w:rsid w:val="002C04C0"/>
    <w:rsid w:val="002C1297"/>
    <w:rsid w:val="002C4373"/>
    <w:rsid w:val="002C4965"/>
    <w:rsid w:val="002C77F2"/>
    <w:rsid w:val="002D4B78"/>
    <w:rsid w:val="002D4F64"/>
    <w:rsid w:val="002D52F6"/>
    <w:rsid w:val="002D66BD"/>
    <w:rsid w:val="002E0BFF"/>
    <w:rsid w:val="002E0E6F"/>
    <w:rsid w:val="002E3789"/>
    <w:rsid w:val="002F0FC7"/>
    <w:rsid w:val="002F4D8E"/>
    <w:rsid w:val="002F515A"/>
    <w:rsid w:val="002F6795"/>
    <w:rsid w:val="002F72B7"/>
    <w:rsid w:val="00302C49"/>
    <w:rsid w:val="003109C2"/>
    <w:rsid w:val="003164E5"/>
    <w:rsid w:val="00317E22"/>
    <w:rsid w:val="00320AC2"/>
    <w:rsid w:val="00326A8B"/>
    <w:rsid w:val="00331F17"/>
    <w:rsid w:val="00332374"/>
    <w:rsid w:val="00333906"/>
    <w:rsid w:val="003446BA"/>
    <w:rsid w:val="00351938"/>
    <w:rsid w:val="003519BF"/>
    <w:rsid w:val="00357DC4"/>
    <w:rsid w:val="00361415"/>
    <w:rsid w:val="003639AF"/>
    <w:rsid w:val="00365068"/>
    <w:rsid w:val="00367DBD"/>
    <w:rsid w:val="00371D4D"/>
    <w:rsid w:val="003726D8"/>
    <w:rsid w:val="003777E0"/>
    <w:rsid w:val="003810CF"/>
    <w:rsid w:val="00381E5F"/>
    <w:rsid w:val="00382610"/>
    <w:rsid w:val="00387B10"/>
    <w:rsid w:val="00393034"/>
    <w:rsid w:val="00393352"/>
    <w:rsid w:val="0039662E"/>
    <w:rsid w:val="0039776D"/>
    <w:rsid w:val="00397913"/>
    <w:rsid w:val="003A0E63"/>
    <w:rsid w:val="003A2994"/>
    <w:rsid w:val="003A5657"/>
    <w:rsid w:val="003A5C38"/>
    <w:rsid w:val="003A6C2D"/>
    <w:rsid w:val="003B0FFB"/>
    <w:rsid w:val="003B780C"/>
    <w:rsid w:val="003C1CBA"/>
    <w:rsid w:val="003C2670"/>
    <w:rsid w:val="003C5F71"/>
    <w:rsid w:val="003D019B"/>
    <w:rsid w:val="003D3EE0"/>
    <w:rsid w:val="003D6295"/>
    <w:rsid w:val="003E0C8F"/>
    <w:rsid w:val="003E1290"/>
    <w:rsid w:val="003E7A41"/>
    <w:rsid w:val="003F07E6"/>
    <w:rsid w:val="003F5ECB"/>
    <w:rsid w:val="00400047"/>
    <w:rsid w:val="00400692"/>
    <w:rsid w:val="004052E4"/>
    <w:rsid w:val="00413582"/>
    <w:rsid w:val="00415149"/>
    <w:rsid w:val="0041520F"/>
    <w:rsid w:val="00417EA7"/>
    <w:rsid w:val="004235B5"/>
    <w:rsid w:val="00424C37"/>
    <w:rsid w:val="00426C21"/>
    <w:rsid w:val="00430370"/>
    <w:rsid w:val="004303DA"/>
    <w:rsid w:val="00430630"/>
    <w:rsid w:val="004307DE"/>
    <w:rsid w:val="00434D4F"/>
    <w:rsid w:val="00435509"/>
    <w:rsid w:val="00451691"/>
    <w:rsid w:val="004520D3"/>
    <w:rsid w:val="00452A78"/>
    <w:rsid w:val="00457CEC"/>
    <w:rsid w:val="00457FB5"/>
    <w:rsid w:val="00464EB9"/>
    <w:rsid w:val="00465F35"/>
    <w:rsid w:val="00467B4E"/>
    <w:rsid w:val="004707DA"/>
    <w:rsid w:val="0048561D"/>
    <w:rsid w:val="00486F54"/>
    <w:rsid w:val="00490C71"/>
    <w:rsid w:val="0049159A"/>
    <w:rsid w:val="00493D7E"/>
    <w:rsid w:val="0049539D"/>
    <w:rsid w:val="004A197E"/>
    <w:rsid w:val="004A3427"/>
    <w:rsid w:val="004A4C78"/>
    <w:rsid w:val="004A7DB2"/>
    <w:rsid w:val="004B01B2"/>
    <w:rsid w:val="004B261C"/>
    <w:rsid w:val="004B2EED"/>
    <w:rsid w:val="004B6736"/>
    <w:rsid w:val="004C15A3"/>
    <w:rsid w:val="004C178B"/>
    <w:rsid w:val="004C2FE6"/>
    <w:rsid w:val="004C4215"/>
    <w:rsid w:val="004C5ED0"/>
    <w:rsid w:val="004C7167"/>
    <w:rsid w:val="004D2F9D"/>
    <w:rsid w:val="004E3BD1"/>
    <w:rsid w:val="004E486B"/>
    <w:rsid w:val="004F2FA3"/>
    <w:rsid w:val="005003CD"/>
    <w:rsid w:val="005022A0"/>
    <w:rsid w:val="00502572"/>
    <w:rsid w:val="00502E24"/>
    <w:rsid w:val="0050447F"/>
    <w:rsid w:val="00505C5E"/>
    <w:rsid w:val="0050610A"/>
    <w:rsid w:val="005139E1"/>
    <w:rsid w:val="005200B4"/>
    <w:rsid w:val="00525725"/>
    <w:rsid w:val="005342CB"/>
    <w:rsid w:val="00535F68"/>
    <w:rsid w:val="00537B11"/>
    <w:rsid w:val="00537C90"/>
    <w:rsid w:val="005415BF"/>
    <w:rsid w:val="005424B4"/>
    <w:rsid w:val="00544A6C"/>
    <w:rsid w:val="005453C1"/>
    <w:rsid w:val="005466F0"/>
    <w:rsid w:val="00546A6B"/>
    <w:rsid w:val="005501B8"/>
    <w:rsid w:val="00550901"/>
    <w:rsid w:val="00551A5D"/>
    <w:rsid w:val="00552E2B"/>
    <w:rsid w:val="00562500"/>
    <w:rsid w:val="00571940"/>
    <w:rsid w:val="0057430E"/>
    <w:rsid w:val="005806CF"/>
    <w:rsid w:val="00581422"/>
    <w:rsid w:val="00583E51"/>
    <w:rsid w:val="00597627"/>
    <w:rsid w:val="005A6456"/>
    <w:rsid w:val="005C031F"/>
    <w:rsid w:val="005C1424"/>
    <w:rsid w:val="005C2AC3"/>
    <w:rsid w:val="005D17EB"/>
    <w:rsid w:val="005D4A0D"/>
    <w:rsid w:val="005D6269"/>
    <w:rsid w:val="005D6955"/>
    <w:rsid w:val="005E2C98"/>
    <w:rsid w:val="005E4930"/>
    <w:rsid w:val="005E70CA"/>
    <w:rsid w:val="005F2C2C"/>
    <w:rsid w:val="005F3C82"/>
    <w:rsid w:val="006021A7"/>
    <w:rsid w:val="0060234B"/>
    <w:rsid w:val="0060311B"/>
    <w:rsid w:val="006077DD"/>
    <w:rsid w:val="00607F53"/>
    <w:rsid w:val="006128AC"/>
    <w:rsid w:val="00612B92"/>
    <w:rsid w:val="00625BF3"/>
    <w:rsid w:val="00636129"/>
    <w:rsid w:val="0063639F"/>
    <w:rsid w:val="00636D94"/>
    <w:rsid w:val="00637293"/>
    <w:rsid w:val="00637B13"/>
    <w:rsid w:val="00637D37"/>
    <w:rsid w:val="006427A4"/>
    <w:rsid w:val="00644CA6"/>
    <w:rsid w:val="00645D99"/>
    <w:rsid w:val="00646BC2"/>
    <w:rsid w:val="00647B9A"/>
    <w:rsid w:val="00647BDF"/>
    <w:rsid w:val="006501BD"/>
    <w:rsid w:val="006522AD"/>
    <w:rsid w:val="00652C01"/>
    <w:rsid w:val="006610AB"/>
    <w:rsid w:val="00661411"/>
    <w:rsid w:val="00664507"/>
    <w:rsid w:val="0066536C"/>
    <w:rsid w:val="00667BD3"/>
    <w:rsid w:val="00674858"/>
    <w:rsid w:val="00675A3E"/>
    <w:rsid w:val="00687356"/>
    <w:rsid w:val="006908AF"/>
    <w:rsid w:val="00694EF2"/>
    <w:rsid w:val="00694FEA"/>
    <w:rsid w:val="006A56B7"/>
    <w:rsid w:val="006A5BDD"/>
    <w:rsid w:val="006B07B6"/>
    <w:rsid w:val="006B5CB1"/>
    <w:rsid w:val="006B5D5B"/>
    <w:rsid w:val="006C125F"/>
    <w:rsid w:val="006C13FD"/>
    <w:rsid w:val="006C24E7"/>
    <w:rsid w:val="006C31E2"/>
    <w:rsid w:val="006C443B"/>
    <w:rsid w:val="006D0A91"/>
    <w:rsid w:val="006D2E39"/>
    <w:rsid w:val="006D6A06"/>
    <w:rsid w:val="006E1D67"/>
    <w:rsid w:val="006E3BC4"/>
    <w:rsid w:val="006E4B17"/>
    <w:rsid w:val="006F3358"/>
    <w:rsid w:val="00707FF7"/>
    <w:rsid w:val="00710C1B"/>
    <w:rsid w:val="00713BD4"/>
    <w:rsid w:val="007168F4"/>
    <w:rsid w:val="00721CE1"/>
    <w:rsid w:val="00722346"/>
    <w:rsid w:val="00723B72"/>
    <w:rsid w:val="00734C27"/>
    <w:rsid w:val="00735A59"/>
    <w:rsid w:val="00740314"/>
    <w:rsid w:val="007411D2"/>
    <w:rsid w:val="00741912"/>
    <w:rsid w:val="00742DFB"/>
    <w:rsid w:val="00750435"/>
    <w:rsid w:val="00752B64"/>
    <w:rsid w:val="00753FC1"/>
    <w:rsid w:val="00754470"/>
    <w:rsid w:val="007553B0"/>
    <w:rsid w:val="00762A3D"/>
    <w:rsid w:val="0076497A"/>
    <w:rsid w:val="0077119E"/>
    <w:rsid w:val="00772611"/>
    <w:rsid w:val="00775C48"/>
    <w:rsid w:val="0078209F"/>
    <w:rsid w:val="0078641A"/>
    <w:rsid w:val="007878BF"/>
    <w:rsid w:val="007900F7"/>
    <w:rsid w:val="007959FF"/>
    <w:rsid w:val="007A25A2"/>
    <w:rsid w:val="007A2B70"/>
    <w:rsid w:val="007A6DB4"/>
    <w:rsid w:val="007B15C3"/>
    <w:rsid w:val="007B3545"/>
    <w:rsid w:val="007B41EC"/>
    <w:rsid w:val="007C342E"/>
    <w:rsid w:val="007C3E26"/>
    <w:rsid w:val="007C6578"/>
    <w:rsid w:val="007C6EAD"/>
    <w:rsid w:val="007C7D5A"/>
    <w:rsid w:val="007D42C0"/>
    <w:rsid w:val="007E55CE"/>
    <w:rsid w:val="007E7FBF"/>
    <w:rsid w:val="007F19A1"/>
    <w:rsid w:val="007F33CC"/>
    <w:rsid w:val="007F6083"/>
    <w:rsid w:val="00802813"/>
    <w:rsid w:val="008037A2"/>
    <w:rsid w:val="00803EE8"/>
    <w:rsid w:val="00813914"/>
    <w:rsid w:val="00814552"/>
    <w:rsid w:val="008220AD"/>
    <w:rsid w:val="0082302F"/>
    <w:rsid w:val="00824563"/>
    <w:rsid w:val="00824D79"/>
    <w:rsid w:val="00827515"/>
    <w:rsid w:val="0082792B"/>
    <w:rsid w:val="00831F34"/>
    <w:rsid w:val="00833D9B"/>
    <w:rsid w:val="00840BD9"/>
    <w:rsid w:val="0084217D"/>
    <w:rsid w:val="00844DD3"/>
    <w:rsid w:val="00852047"/>
    <w:rsid w:val="008530C7"/>
    <w:rsid w:val="00854C7B"/>
    <w:rsid w:val="008606EB"/>
    <w:rsid w:val="0086310C"/>
    <w:rsid w:val="0087172D"/>
    <w:rsid w:val="0087454E"/>
    <w:rsid w:val="00880757"/>
    <w:rsid w:val="00883E3C"/>
    <w:rsid w:val="00894AAA"/>
    <w:rsid w:val="00897AD3"/>
    <w:rsid w:val="008A0DF0"/>
    <w:rsid w:val="008A14B9"/>
    <w:rsid w:val="008A1EE8"/>
    <w:rsid w:val="008A4753"/>
    <w:rsid w:val="008A50BA"/>
    <w:rsid w:val="008B00C8"/>
    <w:rsid w:val="008B1A81"/>
    <w:rsid w:val="008B60F3"/>
    <w:rsid w:val="008C44B1"/>
    <w:rsid w:val="008C5085"/>
    <w:rsid w:val="008C6730"/>
    <w:rsid w:val="008D01C7"/>
    <w:rsid w:val="008D09FC"/>
    <w:rsid w:val="008D0F53"/>
    <w:rsid w:val="008D205B"/>
    <w:rsid w:val="008E47C3"/>
    <w:rsid w:val="00905F16"/>
    <w:rsid w:val="00906D68"/>
    <w:rsid w:val="00911804"/>
    <w:rsid w:val="00913707"/>
    <w:rsid w:val="009154DB"/>
    <w:rsid w:val="00915FD5"/>
    <w:rsid w:val="00926715"/>
    <w:rsid w:val="00930AD2"/>
    <w:rsid w:val="0093332B"/>
    <w:rsid w:val="00937747"/>
    <w:rsid w:val="009402D1"/>
    <w:rsid w:val="009414D9"/>
    <w:rsid w:val="00943853"/>
    <w:rsid w:val="00947022"/>
    <w:rsid w:val="00965C30"/>
    <w:rsid w:val="0097707C"/>
    <w:rsid w:val="00986FC7"/>
    <w:rsid w:val="0099122E"/>
    <w:rsid w:val="00992464"/>
    <w:rsid w:val="0099295B"/>
    <w:rsid w:val="00995D57"/>
    <w:rsid w:val="00996A7F"/>
    <w:rsid w:val="009A1DE1"/>
    <w:rsid w:val="009A226A"/>
    <w:rsid w:val="009A5D3F"/>
    <w:rsid w:val="009B4FA9"/>
    <w:rsid w:val="009B5BAF"/>
    <w:rsid w:val="009B6A12"/>
    <w:rsid w:val="009C0629"/>
    <w:rsid w:val="009C143C"/>
    <w:rsid w:val="009C3157"/>
    <w:rsid w:val="009C46E7"/>
    <w:rsid w:val="009C6CF2"/>
    <w:rsid w:val="009D3721"/>
    <w:rsid w:val="009D3922"/>
    <w:rsid w:val="009D578F"/>
    <w:rsid w:val="009E7995"/>
    <w:rsid w:val="009F0DC1"/>
    <w:rsid w:val="009F47F5"/>
    <w:rsid w:val="009F780F"/>
    <w:rsid w:val="00A0008B"/>
    <w:rsid w:val="00A10952"/>
    <w:rsid w:val="00A25B24"/>
    <w:rsid w:val="00A25C20"/>
    <w:rsid w:val="00A3262C"/>
    <w:rsid w:val="00A3419C"/>
    <w:rsid w:val="00A43783"/>
    <w:rsid w:val="00A45177"/>
    <w:rsid w:val="00A5194A"/>
    <w:rsid w:val="00A54331"/>
    <w:rsid w:val="00A54F2A"/>
    <w:rsid w:val="00A645ED"/>
    <w:rsid w:val="00A66E75"/>
    <w:rsid w:val="00A677C6"/>
    <w:rsid w:val="00A72A5E"/>
    <w:rsid w:val="00A7429B"/>
    <w:rsid w:val="00A74B18"/>
    <w:rsid w:val="00A76E90"/>
    <w:rsid w:val="00A84340"/>
    <w:rsid w:val="00A84670"/>
    <w:rsid w:val="00A84748"/>
    <w:rsid w:val="00A86A52"/>
    <w:rsid w:val="00A90280"/>
    <w:rsid w:val="00A91487"/>
    <w:rsid w:val="00AA2AD4"/>
    <w:rsid w:val="00AA37F9"/>
    <w:rsid w:val="00AA5905"/>
    <w:rsid w:val="00AA629D"/>
    <w:rsid w:val="00AA7D2C"/>
    <w:rsid w:val="00AB0B8A"/>
    <w:rsid w:val="00AB2A25"/>
    <w:rsid w:val="00AB3932"/>
    <w:rsid w:val="00AB3F5E"/>
    <w:rsid w:val="00AB60F6"/>
    <w:rsid w:val="00AC6D7F"/>
    <w:rsid w:val="00AD0490"/>
    <w:rsid w:val="00AD1258"/>
    <w:rsid w:val="00AD4229"/>
    <w:rsid w:val="00AE2179"/>
    <w:rsid w:val="00AE3E66"/>
    <w:rsid w:val="00AE5321"/>
    <w:rsid w:val="00AE7AF2"/>
    <w:rsid w:val="00AF2621"/>
    <w:rsid w:val="00AF279F"/>
    <w:rsid w:val="00AF3F70"/>
    <w:rsid w:val="00AF6164"/>
    <w:rsid w:val="00B010EE"/>
    <w:rsid w:val="00B124E9"/>
    <w:rsid w:val="00B140D9"/>
    <w:rsid w:val="00B14FB1"/>
    <w:rsid w:val="00B16F3B"/>
    <w:rsid w:val="00B22AF3"/>
    <w:rsid w:val="00B23A6C"/>
    <w:rsid w:val="00B24AA0"/>
    <w:rsid w:val="00B32495"/>
    <w:rsid w:val="00B32F52"/>
    <w:rsid w:val="00B36D0B"/>
    <w:rsid w:val="00B373F5"/>
    <w:rsid w:val="00B37607"/>
    <w:rsid w:val="00B41966"/>
    <w:rsid w:val="00B45533"/>
    <w:rsid w:val="00B52C91"/>
    <w:rsid w:val="00B55119"/>
    <w:rsid w:val="00B56D5E"/>
    <w:rsid w:val="00B57812"/>
    <w:rsid w:val="00B6147B"/>
    <w:rsid w:val="00B63AA7"/>
    <w:rsid w:val="00B71472"/>
    <w:rsid w:val="00B75FCE"/>
    <w:rsid w:val="00B76957"/>
    <w:rsid w:val="00B76D7B"/>
    <w:rsid w:val="00B772B8"/>
    <w:rsid w:val="00B80C5E"/>
    <w:rsid w:val="00B84FDB"/>
    <w:rsid w:val="00B9003B"/>
    <w:rsid w:val="00B91502"/>
    <w:rsid w:val="00BA0907"/>
    <w:rsid w:val="00BA15D4"/>
    <w:rsid w:val="00BA4E4A"/>
    <w:rsid w:val="00BA567C"/>
    <w:rsid w:val="00BA57FD"/>
    <w:rsid w:val="00BB00C5"/>
    <w:rsid w:val="00BB0B81"/>
    <w:rsid w:val="00BB119B"/>
    <w:rsid w:val="00BB475D"/>
    <w:rsid w:val="00BB6083"/>
    <w:rsid w:val="00BB77D0"/>
    <w:rsid w:val="00BC0255"/>
    <w:rsid w:val="00BC6BF0"/>
    <w:rsid w:val="00BC7250"/>
    <w:rsid w:val="00BD7A99"/>
    <w:rsid w:val="00BE0962"/>
    <w:rsid w:val="00BE19AD"/>
    <w:rsid w:val="00BE3DB6"/>
    <w:rsid w:val="00BE4728"/>
    <w:rsid w:val="00BE7878"/>
    <w:rsid w:val="00C10525"/>
    <w:rsid w:val="00C16BCF"/>
    <w:rsid w:val="00C2128F"/>
    <w:rsid w:val="00C300FE"/>
    <w:rsid w:val="00C312C2"/>
    <w:rsid w:val="00C34634"/>
    <w:rsid w:val="00C405EE"/>
    <w:rsid w:val="00C41F07"/>
    <w:rsid w:val="00C517CB"/>
    <w:rsid w:val="00C53D87"/>
    <w:rsid w:val="00C5575E"/>
    <w:rsid w:val="00C645F5"/>
    <w:rsid w:val="00C6601B"/>
    <w:rsid w:val="00C6690A"/>
    <w:rsid w:val="00C7470E"/>
    <w:rsid w:val="00C76D64"/>
    <w:rsid w:val="00C81769"/>
    <w:rsid w:val="00C8656C"/>
    <w:rsid w:val="00C87749"/>
    <w:rsid w:val="00C9310E"/>
    <w:rsid w:val="00C96B69"/>
    <w:rsid w:val="00CA1D31"/>
    <w:rsid w:val="00CA2992"/>
    <w:rsid w:val="00CA329F"/>
    <w:rsid w:val="00CA7C40"/>
    <w:rsid w:val="00CA7D70"/>
    <w:rsid w:val="00CB762C"/>
    <w:rsid w:val="00CC3B10"/>
    <w:rsid w:val="00CC4D3E"/>
    <w:rsid w:val="00CC50A1"/>
    <w:rsid w:val="00CC6921"/>
    <w:rsid w:val="00CC774E"/>
    <w:rsid w:val="00CE3A39"/>
    <w:rsid w:val="00CE67BE"/>
    <w:rsid w:val="00CE712A"/>
    <w:rsid w:val="00CF5C14"/>
    <w:rsid w:val="00D114DC"/>
    <w:rsid w:val="00D1713B"/>
    <w:rsid w:val="00D17B75"/>
    <w:rsid w:val="00D247AE"/>
    <w:rsid w:val="00D251D2"/>
    <w:rsid w:val="00D26ECC"/>
    <w:rsid w:val="00D30F6C"/>
    <w:rsid w:val="00D313E5"/>
    <w:rsid w:val="00D33A0F"/>
    <w:rsid w:val="00D345D4"/>
    <w:rsid w:val="00D347F8"/>
    <w:rsid w:val="00D351A6"/>
    <w:rsid w:val="00D36AFA"/>
    <w:rsid w:val="00D3794D"/>
    <w:rsid w:val="00D43069"/>
    <w:rsid w:val="00D44D68"/>
    <w:rsid w:val="00D45029"/>
    <w:rsid w:val="00D47A4C"/>
    <w:rsid w:val="00D51855"/>
    <w:rsid w:val="00D53197"/>
    <w:rsid w:val="00D55EDE"/>
    <w:rsid w:val="00D579DE"/>
    <w:rsid w:val="00D57F22"/>
    <w:rsid w:val="00D604D1"/>
    <w:rsid w:val="00D63A3B"/>
    <w:rsid w:val="00D6647A"/>
    <w:rsid w:val="00D72D86"/>
    <w:rsid w:val="00D777DC"/>
    <w:rsid w:val="00D80942"/>
    <w:rsid w:val="00D83123"/>
    <w:rsid w:val="00D85E48"/>
    <w:rsid w:val="00D85EED"/>
    <w:rsid w:val="00D90867"/>
    <w:rsid w:val="00D90D44"/>
    <w:rsid w:val="00D93CDC"/>
    <w:rsid w:val="00DA3614"/>
    <w:rsid w:val="00DA41AF"/>
    <w:rsid w:val="00DB7C3E"/>
    <w:rsid w:val="00DC11E7"/>
    <w:rsid w:val="00DC1DE9"/>
    <w:rsid w:val="00DD1887"/>
    <w:rsid w:val="00DD1EEA"/>
    <w:rsid w:val="00DD3D00"/>
    <w:rsid w:val="00DD5941"/>
    <w:rsid w:val="00DD7AC2"/>
    <w:rsid w:val="00DE065F"/>
    <w:rsid w:val="00DE1441"/>
    <w:rsid w:val="00DE3381"/>
    <w:rsid w:val="00DE551F"/>
    <w:rsid w:val="00DE611B"/>
    <w:rsid w:val="00DF053A"/>
    <w:rsid w:val="00E05737"/>
    <w:rsid w:val="00E225E0"/>
    <w:rsid w:val="00E23C1D"/>
    <w:rsid w:val="00E31110"/>
    <w:rsid w:val="00E348B2"/>
    <w:rsid w:val="00E357A7"/>
    <w:rsid w:val="00E36583"/>
    <w:rsid w:val="00E41FA3"/>
    <w:rsid w:val="00E42B88"/>
    <w:rsid w:val="00E46428"/>
    <w:rsid w:val="00E4647F"/>
    <w:rsid w:val="00E47468"/>
    <w:rsid w:val="00E55684"/>
    <w:rsid w:val="00E60D9B"/>
    <w:rsid w:val="00E6420E"/>
    <w:rsid w:val="00E678D8"/>
    <w:rsid w:val="00E72AE4"/>
    <w:rsid w:val="00E76972"/>
    <w:rsid w:val="00E82B82"/>
    <w:rsid w:val="00E83656"/>
    <w:rsid w:val="00E93E3C"/>
    <w:rsid w:val="00E94805"/>
    <w:rsid w:val="00EA1D47"/>
    <w:rsid w:val="00EA44C8"/>
    <w:rsid w:val="00EB1870"/>
    <w:rsid w:val="00EC4CA4"/>
    <w:rsid w:val="00ED5347"/>
    <w:rsid w:val="00ED6E07"/>
    <w:rsid w:val="00ED7563"/>
    <w:rsid w:val="00EE3C51"/>
    <w:rsid w:val="00EF1221"/>
    <w:rsid w:val="00EF534D"/>
    <w:rsid w:val="00F0642A"/>
    <w:rsid w:val="00F06F46"/>
    <w:rsid w:val="00F074EE"/>
    <w:rsid w:val="00F13A90"/>
    <w:rsid w:val="00F14DDC"/>
    <w:rsid w:val="00F274AE"/>
    <w:rsid w:val="00F33E01"/>
    <w:rsid w:val="00F37208"/>
    <w:rsid w:val="00F45ED9"/>
    <w:rsid w:val="00F50382"/>
    <w:rsid w:val="00F56870"/>
    <w:rsid w:val="00F572FF"/>
    <w:rsid w:val="00F57446"/>
    <w:rsid w:val="00F67787"/>
    <w:rsid w:val="00F729C0"/>
    <w:rsid w:val="00F72F22"/>
    <w:rsid w:val="00F73E1E"/>
    <w:rsid w:val="00F76098"/>
    <w:rsid w:val="00F76E3C"/>
    <w:rsid w:val="00F76F53"/>
    <w:rsid w:val="00F77285"/>
    <w:rsid w:val="00F84511"/>
    <w:rsid w:val="00F84525"/>
    <w:rsid w:val="00F84C9F"/>
    <w:rsid w:val="00F87026"/>
    <w:rsid w:val="00F91E8E"/>
    <w:rsid w:val="00F937BF"/>
    <w:rsid w:val="00F944BD"/>
    <w:rsid w:val="00F96FC2"/>
    <w:rsid w:val="00F97A23"/>
    <w:rsid w:val="00F97A46"/>
    <w:rsid w:val="00FA027A"/>
    <w:rsid w:val="00FA1215"/>
    <w:rsid w:val="00FA4CF1"/>
    <w:rsid w:val="00FA68B8"/>
    <w:rsid w:val="00FB0306"/>
    <w:rsid w:val="00FC0F38"/>
    <w:rsid w:val="00FC4645"/>
    <w:rsid w:val="00FC7164"/>
    <w:rsid w:val="00FD3A74"/>
    <w:rsid w:val="00FD3EDD"/>
    <w:rsid w:val="00FD5A61"/>
    <w:rsid w:val="00FE1DB4"/>
    <w:rsid w:val="00FE6A1B"/>
    <w:rsid w:val="00FF1D2C"/>
    <w:rsid w:val="00FF3FBA"/>
    <w:rsid w:val="00FF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F4388"/>
  <w15:docId w15:val="{F4D63371-E3A1-40B6-8E2A-E119D99B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AD1258"/>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AD125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66E75"/>
    <w:pPr>
      <w:ind w:firstLineChars="200" w:firstLine="420"/>
    </w:pPr>
  </w:style>
  <w:style w:type="paragraph" w:styleId="a5">
    <w:name w:val="header"/>
    <w:basedOn w:val="a"/>
    <w:link w:val="a6"/>
    <w:uiPriority w:val="99"/>
    <w:unhideWhenUsed/>
    <w:rsid w:val="00883E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3E3C"/>
    <w:rPr>
      <w:sz w:val="18"/>
      <w:szCs w:val="18"/>
    </w:rPr>
  </w:style>
  <w:style w:type="paragraph" w:styleId="a7">
    <w:name w:val="footer"/>
    <w:basedOn w:val="a"/>
    <w:link w:val="a8"/>
    <w:uiPriority w:val="99"/>
    <w:unhideWhenUsed/>
    <w:rsid w:val="00883E3C"/>
    <w:pPr>
      <w:tabs>
        <w:tab w:val="center" w:pos="4153"/>
        <w:tab w:val="right" w:pos="8306"/>
      </w:tabs>
      <w:snapToGrid w:val="0"/>
      <w:jc w:val="left"/>
    </w:pPr>
    <w:rPr>
      <w:sz w:val="18"/>
      <w:szCs w:val="18"/>
    </w:rPr>
  </w:style>
  <w:style w:type="character" w:customStyle="1" w:styleId="a8">
    <w:name w:val="页脚 字符"/>
    <w:basedOn w:val="a0"/>
    <w:link w:val="a7"/>
    <w:uiPriority w:val="99"/>
    <w:rsid w:val="00883E3C"/>
    <w:rPr>
      <w:sz w:val="18"/>
      <w:szCs w:val="18"/>
    </w:rPr>
  </w:style>
  <w:style w:type="paragraph" w:styleId="a9">
    <w:name w:val="Normal (Web)"/>
    <w:basedOn w:val="a"/>
    <w:uiPriority w:val="99"/>
    <w:unhideWhenUsed/>
    <w:rsid w:val="00285675"/>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457CEC"/>
    <w:rPr>
      <w:sz w:val="18"/>
      <w:szCs w:val="18"/>
    </w:rPr>
  </w:style>
  <w:style w:type="character" w:customStyle="1" w:styleId="ab">
    <w:name w:val="批注框文本 字符"/>
    <w:basedOn w:val="a0"/>
    <w:link w:val="aa"/>
    <w:uiPriority w:val="99"/>
    <w:semiHidden/>
    <w:rsid w:val="00457CEC"/>
    <w:rPr>
      <w:sz w:val="18"/>
      <w:szCs w:val="18"/>
    </w:rPr>
  </w:style>
  <w:style w:type="character" w:styleId="ac">
    <w:name w:val="Hyperlink"/>
    <w:basedOn w:val="a0"/>
    <w:uiPriority w:val="99"/>
    <w:unhideWhenUsed/>
    <w:rsid w:val="002A5C99"/>
    <w:rPr>
      <w:strike w:val="0"/>
      <w:dstrike w:val="0"/>
      <w:color w:val="2C2C2C"/>
      <w:u w:val="none"/>
      <w:effect w:val="none"/>
    </w:rPr>
  </w:style>
  <w:style w:type="character" w:styleId="ad">
    <w:name w:val="Strong"/>
    <w:basedOn w:val="a0"/>
    <w:qFormat/>
    <w:rsid w:val="00F97A46"/>
    <w:rPr>
      <w:b/>
      <w:bCs/>
    </w:rPr>
  </w:style>
  <w:style w:type="character" w:customStyle="1" w:styleId="ae">
    <w:name w:val="表格标题_"/>
    <w:basedOn w:val="a0"/>
    <w:link w:val="1"/>
    <w:uiPriority w:val="99"/>
    <w:locked/>
    <w:rsid w:val="007E7FBF"/>
    <w:rPr>
      <w:rFonts w:ascii="宋体" w:cs="宋体"/>
      <w:spacing w:val="-10"/>
      <w:shd w:val="clear" w:color="auto" w:fill="FFFFFF"/>
    </w:rPr>
  </w:style>
  <w:style w:type="paragraph" w:customStyle="1" w:styleId="1">
    <w:name w:val="表格标题1"/>
    <w:basedOn w:val="a"/>
    <w:link w:val="ae"/>
    <w:uiPriority w:val="99"/>
    <w:rsid w:val="007E7FBF"/>
    <w:pPr>
      <w:shd w:val="clear" w:color="auto" w:fill="FFFFFF"/>
      <w:spacing w:line="240" w:lineRule="atLeast"/>
      <w:jc w:val="left"/>
    </w:pPr>
    <w:rPr>
      <w:rFonts w:ascii="宋体" w:cs="宋体"/>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490">
      <w:bodyDiv w:val="1"/>
      <w:marLeft w:val="0"/>
      <w:marRight w:val="0"/>
      <w:marTop w:val="0"/>
      <w:marBottom w:val="0"/>
      <w:divBdr>
        <w:top w:val="none" w:sz="0" w:space="0" w:color="auto"/>
        <w:left w:val="none" w:sz="0" w:space="0" w:color="auto"/>
        <w:bottom w:val="none" w:sz="0" w:space="0" w:color="auto"/>
        <w:right w:val="none" w:sz="0" w:space="0" w:color="auto"/>
      </w:divBdr>
    </w:div>
    <w:div w:id="296497377">
      <w:bodyDiv w:val="1"/>
      <w:marLeft w:val="0"/>
      <w:marRight w:val="0"/>
      <w:marTop w:val="0"/>
      <w:marBottom w:val="0"/>
      <w:divBdr>
        <w:top w:val="none" w:sz="0" w:space="0" w:color="auto"/>
        <w:left w:val="none" w:sz="0" w:space="0" w:color="auto"/>
        <w:bottom w:val="none" w:sz="0" w:space="0" w:color="auto"/>
        <w:right w:val="none" w:sz="0" w:space="0" w:color="auto"/>
      </w:divBdr>
    </w:div>
    <w:div w:id="553203234">
      <w:bodyDiv w:val="1"/>
      <w:marLeft w:val="0"/>
      <w:marRight w:val="0"/>
      <w:marTop w:val="0"/>
      <w:marBottom w:val="0"/>
      <w:divBdr>
        <w:top w:val="none" w:sz="0" w:space="0" w:color="auto"/>
        <w:left w:val="none" w:sz="0" w:space="0" w:color="auto"/>
        <w:bottom w:val="none" w:sz="0" w:space="0" w:color="auto"/>
        <w:right w:val="none" w:sz="0" w:space="0" w:color="auto"/>
      </w:divBdr>
    </w:div>
    <w:div w:id="588081421">
      <w:bodyDiv w:val="1"/>
      <w:marLeft w:val="0"/>
      <w:marRight w:val="0"/>
      <w:marTop w:val="0"/>
      <w:marBottom w:val="0"/>
      <w:divBdr>
        <w:top w:val="none" w:sz="0" w:space="0" w:color="auto"/>
        <w:left w:val="none" w:sz="0" w:space="0" w:color="auto"/>
        <w:bottom w:val="none" w:sz="0" w:space="0" w:color="auto"/>
        <w:right w:val="none" w:sz="0" w:space="0" w:color="auto"/>
      </w:divBdr>
    </w:div>
    <w:div w:id="621964325">
      <w:bodyDiv w:val="1"/>
      <w:marLeft w:val="0"/>
      <w:marRight w:val="0"/>
      <w:marTop w:val="0"/>
      <w:marBottom w:val="0"/>
      <w:divBdr>
        <w:top w:val="none" w:sz="0" w:space="0" w:color="auto"/>
        <w:left w:val="none" w:sz="0" w:space="0" w:color="auto"/>
        <w:bottom w:val="none" w:sz="0" w:space="0" w:color="auto"/>
        <w:right w:val="none" w:sz="0" w:space="0" w:color="auto"/>
      </w:divBdr>
      <w:divsChild>
        <w:div w:id="544758151">
          <w:marLeft w:val="547"/>
          <w:marRight w:val="0"/>
          <w:marTop w:val="0"/>
          <w:marBottom w:val="0"/>
          <w:divBdr>
            <w:top w:val="none" w:sz="0" w:space="0" w:color="auto"/>
            <w:left w:val="none" w:sz="0" w:space="0" w:color="auto"/>
            <w:bottom w:val="none" w:sz="0" w:space="0" w:color="auto"/>
            <w:right w:val="none" w:sz="0" w:space="0" w:color="auto"/>
          </w:divBdr>
        </w:div>
        <w:div w:id="1157265440">
          <w:marLeft w:val="547"/>
          <w:marRight w:val="0"/>
          <w:marTop w:val="0"/>
          <w:marBottom w:val="0"/>
          <w:divBdr>
            <w:top w:val="none" w:sz="0" w:space="0" w:color="auto"/>
            <w:left w:val="none" w:sz="0" w:space="0" w:color="auto"/>
            <w:bottom w:val="none" w:sz="0" w:space="0" w:color="auto"/>
            <w:right w:val="none" w:sz="0" w:space="0" w:color="auto"/>
          </w:divBdr>
        </w:div>
        <w:div w:id="320083221">
          <w:marLeft w:val="547"/>
          <w:marRight w:val="0"/>
          <w:marTop w:val="0"/>
          <w:marBottom w:val="0"/>
          <w:divBdr>
            <w:top w:val="none" w:sz="0" w:space="0" w:color="auto"/>
            <w:left w:val="none" w:sz="0" w:space="0" w:color="auto"/>
            <w:bottom w:val="none" w:sz="0" w:space="0" w:color="auto"/>
            <w:right w:val="none" w:sz="0" w:space="0" w:color="auto"/>
          </w:divBdr>
        </w:div>
        <w:div w:id="1140073920">
          <w:marLeft w:val="547"/>
          <w:marRight w:val="0"/>
          <w:marTop w:val="0"/>
          <w:marBottom w:val="0"/>
          <w:divBdr>
            <w:top w:val="none" w:sz="0" w:space="0" w:color="auto"/>
            <w:left w:val="none" w:sz="0" w:space="0" w:color="auto"/>
            <w:bottom w:val="none" w:sz="0" w:space="0" w:color="auto"/>
            <w:right w:val="none" w:sz="0" w:space="0" w:color="auto"/>
          </w:divBdr>
        </w:div>
        <w:div w:id="1362630109">
          <w:marLeft w:val="547"/>
          <w:marRight w:val="0"/>
          <w:marTop w:val="0"/>
          <w:marBottom w:val="0"/>
          <w:divBdr>
            <w:top w:val="none" w:sz="0" w:space="0" w:color="auto"/>
            <w:left w:val="none" w:sz="0" w:space="0" w:color="auto"/>
            <w:bottom w:val="none" w:sz="0" w:space="0" w:color="auto"/>
            <w:right w:val="none" w:sz="0" w:space="0" w:color="auto"/>
          </w:divBdr>
        </w:div>
        <w:div w:id="1383939874">
          <w:marLeft w:val="547"/>
          <w:marRight w:val="0"/>
          <w:marTop w:val="0"/>
          <w:marBottom w:val="0"/>
          <w:divBdr>
            <w:top w:val="none" w:sz="0" w:space="0" w:color="auto"/>
            <w:left w:val="none" w:sz="0" w:space="0" w:color="auto"/>
            <w:bottom w:val="none" w:sz="0" w:space="0" w:color="auto"/>
            <w:right w:val="none" w:sz="0" w:space="0" w:color="auto"/>
          </w:divBdr>
        </w:div>
      </w:divsChild>
    </w:div>
    <w:div w:id="741217335">
      <w:bodyDiv w:val="1"/>
      <w:marLeft w:val="0"/>
      <w:marRight w:val="0"/>
      <w:marTop w:val="0"/>
      <w:marBottom w:val="0"/>
      <w:divBdr>
        <w:top w:val="none" w:sz="0" w:space="0" w:color="auto"/>
        <w:left w:val="none" w:sz="0" w:space="0" w:color="auto"/>
        <w:bottom w:val="none" w:sz="0" w:space="0" w:color="auto"/>
        <w:right w:val="none" w:sz="0" w:space="0" w:color="auto"/>
      </w:divBdr>
    </w:div>
    <w:div w:id="1118984064">
      <w:bodyDiv w:val="1"/>
      <w:marLeft w:val="0"/>
      <w:marRight w:val="0"/>
      <w:marTop w:val="0"/>
      <w:marBottom w:val="0"/>
      <w:divBdr>
        <w:top w:val="none" w:sz="0" w:space="0" w:color="auto"/>
        <w:left w:val="none" w:sz="0" w:space="0" w:color="auto"/>
        <w:bottom w:val="none" w:sz="0" w:space="0" w:color="auto"/>
        <w:right w:val="none" w:sz="0" w:space="0" w:color="auto"/>
      </w:divBdr>
    </w:div>
    <w:div w:id="1250306282">
      <w:bodyDiv w:val="1"/>
      <w:marLeft w:val="0"/>
      <w:marRight w:val="0"/>
      <w:marTop w:val="0"/>
      <w:marBottom w:val="0"/>
      <w:divBdr>
        <w:top w:val="none" w:sz="0" w:space="0" w:color="auto"/>
        <w:left w:val="none" w:sz="0" w:space="0" w:color="auto"/>
        <w:bottom w:val="none" w:sz="0" w:space="0" w:color="auto"/>
        <w:right w:val="none" w:sz="0" w:space="0" w:color="auto"/>
      </w:divBdr>
    </w:div>
    <w:div w:id="1326936842">
      <w:bodyDiv w:val="1"/>
      <w:marLeft w:val="0"/>
      <w:marRight w:val="0"/>
      <w:marTop w:val="0"/>
      <w:marBottom w:val="0"/>
      <w:divBdr>
        <w:top w:val="none" w:sz="0" w:space="0" w:color="auto"/>
        <w:left w:val="none" w:sz="0" w:space="0" w:color="auto"/>
        <w:bottom w:val="none" w:sz="0" w:space="0" w:color="auto"/>
        <w:right w:val="none" w:sz="0" w:space="0" w:color="auto"/>
      </w:divBdr>
    </w:div>
    <w:div w:id="1432581274">
      <w:bodyDiv w:val="1"/>
      <w:marLeft w:val="0"/>
      <w:marRight w:val="0"/>
      <w:marTop w:val="0"/>
      <w:marBottom w:val="0"/>
      <w:divBdr>
        <w:top w:val="none" w:sz="0" w:space="0" w:color="auto"/>
        <w:left w:val="none" w:sz="0" w:space="0" w:color="auto"/>
        <w:bottom w:val="none" w:sz="0" w:space="0" w:color="auto"/>
        <w:right w:val="none" w:sz="0" w:space="0" w:color="auto"/>
      </w:divBdr>
    </w:div>
    <w:div w:id="1464151399">
      <w:bodyDiv w:val="1"/>
      <w:marLeft w:val="0"/>
      <w:marRight w:val="0"/>
      <w:marTop w:val="0"/>
      <w:marBottom w:val="0"/>
      <w:divBdr>
        <w:top w:val="none" w:sz="0" w:space="0" w:color="auto"/>
        <w:left w:val="none" w:sz="0" w:space="0" w:color="auto"/>
        <w:bottom w:val="none" w:sz="0" w:space="0" w:color="auto"/>
        <w:right w:val="none" w:sz="0" w:space="0" w:color="auto"/>
      </w:divBdr>
    </w:div>
    <w:div w:id="1494252913">
      <w:bodyDiv w:val="1"/>
      <w:marLeft w:val="0"/>
      <w:marRight w:val="0"/>
      <w:marTop w:val="0"/>
      <w:marBottom w:val="0"/>
      <w:divBdr>
        <w:top w:val="none" w:sz="0" w:space="0" w:color="auto"/>
        <w:left w:val="none" w:sz="0" w:space="0" w:color="auto"/>
        <w:bottom w:val="none" w:sz="0" w:space="0" w:color="auto"/>
        <w:right w:val="none" w:sz="0" w:space="0" w:color="auto"/>
      </w:divBdr>
    </w:div>
    <w:div w:id="1709799994">
      <w:bodyDiv w:val="1"/>
      <w:marLeft w:val="0"/>
      <w:marRight w:val="0"/>
      <w:marTop w:val="0"/>
      <w:marBottom w:val="0"/>
      <w:divBdr>
        <w:top w:val="none" w:sz="0" w:space="0" w:color="auto"/>
        <w:left w:val="none" w:sz="0" w:space="0" w:color="auto"/>
        <w:bottom w:val="none" w:sz="0" w:space="0" w:color="auto"/>
        <w:right w:val="none" w:sz="0" w:space="0" w:color="auto"/>
      </w:divBdr>
    </w:div>
    <w:div w:id="1803767609">
      <w:bodyDiv w:val="1"/>
      <w:marLeft w:val="0"/>
      <w:marRight w:val="0"/>
      <w:marTop w:val="0"/>
      <w:marBottom w:val="0"/>
      <w:divBdr>
        <w:top w:val="none" w:sz="0" w:space="0" w:color="auto"/>
        <w:left w:val="none" w:sz="0" w:space="0" w:color="auto"/>
        <w:bottom w:val="none" w:sz="0" w:space="0" w:color="auto"/>
        <w:right w:val="none" w:sz="0" w:space="0" w:color="auto"/>
      </w:divBdr>
    </w:div>
    <w:div w:id="1888293409">
      <w:bodyDiv w:val="1"/>
      <w:marLeft w:val="0"/>
      <w:marRight w:val="0"/>
      <w:marTop w:val="0"/>
      <w:marBottom w:val="0"/>
      <w:divBdr>
        <w:top w:val="none" w:sz="0" w:space="0" w:color="auto"/>
        <w:left w:val="none" w:sz="0" w:space="0" w:color="auto"/>
        <w:bottom w:val="none" w:sz="0" w:space="0" w:color="auto"/>
        <w:right w:val="none" w:sz="0" w:space="0" w:color="auto"/>
      </w:divBdr>
    </w:div>
    <w:div w:id="1996489277">
      <w:bodyDiv w:val="1"/>
      <w:marLeft w:val="0"/>
      <w:marRight w:val="0"/>
      <w:marTop w:val="0"/>
      <w:marBottom w:val="0"/>
      <w:divBdr>
        <w:top w:val="none" w:sz="0" w:space="0" w:color="auto"/>
        <w:left w:val="none" w:sz="0" w:space="0" w:color="auto"/>
        <w:bottom w:val="none" w:sz="0" w:space="0" w:color="auto"/>
        <w:right w:val="none" w:sz="0" w:space="0" w:color="auto"/>
      </w:divBdr>
    </w:div>
    <w:div w:id="2074699812">
      <w:bodyDiv w:val="1"/>
      <w:marLeft w:val="0"/>
      <w:marRight w:val="0"/>
      <w:marTop w:val="0"/>
      <w:marBottom w:val="0"/>
      <w:divBdr>
        <w:top w:val="none" w:sz="0" w:space="0" w:color="auto"/>
        <w:left w:val="none" w:sz="0" w:space="0" w:color="auto"/>
        <w:bottom w:val="none" w:sz="0" w:space="0" w:color="auto"/>
        <w:right w:val="none" w:sz="0" w:space="0" w:color="auto"/>
      </w:divBdr>
    </w:div>
    <w:div w:id="2086368737">
      <w:bodyDiv w:val="1"/>
      <w:marLeft w:val="0"/>
      <w:marRight w:val="0"/>
      <w:marTop w:val="0"/>
      <w:marBottom w:val="0"/>
      <w:divBdr>
        <w:top w:val="none" w:sz="0" w:space="0" w:color="auto"/>
        <w:left w:val="none" w:sz="0" w:space="0" w:color="auto"/>
        <w:bottom w:val="none" w:sz="0" w:space="0" w:color="auto"/>
        <w:right w:val="none" w:sz="0" w:space="0" w:color="auto"/>
      </w:divBdr>
      <w:divsChild>
        <w:div w:id="1078332116">
          <w:marLeft w:val="0"/>
          <w:marRight w:val="0"/>
          <w:marTop w:val="0"/>
          <w:marBottom w:val="0"/>
          <w:divBdr>
            <w:top w:val="single" w:sz="6" w:space="0" w:color="879DBE"/>
            <w:left w:val="single" w:sz="6" w:space="0" w:color="879DBE"/>
            <w:bottom w:val="single" w:sz="6" w:space="0" w:color="879DBE"/>
            <w:right w:val="single" w:sz="6" w:space="0" w:color="879DBE"/>
          </w:divBdr>
          <w:divsChild>
            <w:div w:id="14497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TEL:0592-35187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BC19C9-A32F-4EAA-8158-FE6AA7EBCB81}"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zh-CN" altLang="en-US"/>
        </a:p>
      </dgm:t>
    </dgm:pt>
    <dgm:pt modelId="{FC91CC3A-80AA-4EBB-9422-33F4911F9101}">
      <dgm:prSet phldrT="[文本]" custT="1"/>
      <dgm:spPr>
        <a:noFill/>
        <a:ln w="12700">
          <a:solidFill>
            <a:schemeClr val="tx1"/>
          </a:solidFill>
        </a:ln>
      </dgm:spPr>
      <dgm:t>
        <a:bodyPr/>
        <a:lstStyle/>
        <a:p>
          <a:pPr algn="ctr"/>
          <a:r>
            <a:rPr lang="zh-CN" altLang="en-US" sz="1000" dirty="0">
              <a:solidFill>
                <a:schemeClr val="tx1"/>
              </a:solidFill>
              <a:latin typeface="微软雅黑" pitchFamily="34" charset="-122"/>
              <a:ea typeface="微软雅黑" pitchFamily="34" charset="-122"/>
            </a:rPr>
            <a:t>单向视频面试</a:t>
          </a:r>
        </a:p>
      </dgm:t>
    </dgm:pt>
    <dgm:pt modelId="{F59C7306-814A-4970-8398-A70FF4EC78F7}" type="parTrans" cxnId="{F3F361E6-1B4F-4980-9F8C-8C55068E7D9C}">
      <dgm:prSet/>
      <dgm:spPr/>
      <dgm:t>
        <a:bodyPr/>
        <a:lstStyle/>
        <a:p>
          <a:pPr algn="ctr"/>
          <a:endParaRPr lang="zh-CN" altLang="en-US" sz="1000">
            <a:solidFill>
              <a:schemeClr val="tx1"/>
            </a:solidFill>
            <a:latin typeface="微软雅黑" pitchFamily="34" charset="-122"/>
            <a:ea typeface="微软雅黑" pitchFamily="34" charset="-122"/>
          </a:endParaRPr>
        </a:p>
      </dgm:t>
    </dgm:pt>
    <dgm:pt modelId="{57B20B4C-7D56-44A9-B934-A9BC7DB084AF}" type="sibTrans" cxnId="{F3F361E6-1B4F-4980-9F8C-8C55068E7D9C}">
      <dgm:prSet custT="1"/>
      <dgm:spPr>
        <a:solidFill>
          <a:schemeClr val="tx1">
            <a:lumMod val="65000"/>
            <a:lumOff val="35000"/>
          </a:schemeClr>
        </a:solidFill>
      </dgm:spPr>
      <dgm:t>
        <a:bodyPr/>
        <a:lstStyle/>
        <a:p>
          <a:pPr algn="ctr"/>
          <a:endParaRPr lang="zh-CN" altLang="en-US" sz="1000">
            <a:solidFill>
              <a:schemeClr val="tx1"/>
            </a:solidFill>
            <a:latin typeface="微软雅黑" pitchFamily="34" charset="-122"/>
            <a:ea typeface="微软雅黑" pitchFamily="34" charset="-122"/>
          </a:endParaRPr>
        </a:p>
      </dgm:t>
    </dgm:pt>
    <dgm:pt modelId="{E8C99E99-FA16-4BF8-BC5D-672B665A1722}">
      <dgm:prSet phldrT="[文本]" custT="1"/>
      <dgm:spPr>
        <a:noFill/>
        <a:ln w="12700">
          <a:solidFill>
            <a:schemeClr val="tx1"/>
          </a:solidFill>
        </a:ln>
      </dgm:spPr>
      <dgm:t>
        <a:bodyPr/>
        <a:lstStyle/>
        <a:p>
          <a:pPr algn="ctr"/>
          <a:r>
            <a:rPr lang="zh-CN" altLang="en-US" sz="1000" dirty="0" smtClean="0">
              <a:solidFill>
                <a:schemeClr val="tx1"/>
              </a:solidFill>
              <a:latin typeface="微软雅黑" pitchFamily="34" charset="-122"/>
              <a:ea typeface="微软雅黑" pitchFamily="34" charset="-122"/>
            </a:rPr>
            <a:t>无领导小组讨论</a:t>
          </a:r>
          <a:endParaRPr lang="en-US" altLang="zh-CN" sz="1000" dirty="0" smtClean="0">
            <a:solidFill>
              <a:schemeClr val="tx1"/>
            </a:solidFill>
            <a:latin typeface="微软雅黑" pitchFamily="34" charset="-122"/>
            <a:ea typeface="微软雅黑" pitchFamily="34" charset="-122"/>
          </a:endParaRPr>
        </a:p>
      </dgm:t>
    </dgm:pt>
    <dgm:pt modelId="{FAFC1C52-E735-4109-87CE-9E94FF532B8B}" type="parTrans" cxnId="{539D362B-B022-4B79-AA82-B822A089896F}">
      <dgm:prSet/>
      <dgm:spPr/>
      <dgm:t>
        <a:bodyPr/>
        <a:lstStyle/>
        <a:p>
          <a:pPr algn="ctr"/>
          <a:endParaRPr lang="zh-CN" altLang="en-US" sz="1000">
            <a:solidFill>
              <a:schemeClr val="tx1"/>
            </a:solidFill>
            <a:latin typeface="微软雅黑" pitchFamily="34" charset="-122"/>
            <a:ea typeface="微软雅黑" pitchFamily="34" charset="-122"/>
          </a:endParaRPr>
        </a:p>
      </dgm:t>
    </dgm:pt>
    <dgm:pt modelId="{F7A80790-A46F-4608-B474-7784CEACFA36}" type="sibTrans" cxnId="{539D362B-B022-4B79-AA82-B822A089896F}">
      <dgm:prSet custT="1"/>
      <dgm:spPr>
        <a:solidFill>
          <a:schemeClr val="tx1">
            <a:lumMod val="65000"/>
            <a:lumOff val="35000"/>
          </a:schemeClr>
        </a:solidFill>
      </dgm:spPr>
      <dgm:t>
        <a:bodyPr/>
        <a:lstStyle/>
        <a:p>
          <a:pPr algn="ctr"/>
          <a:endParaRPr lang="zh-CN" altLang="en-US" sz="1000">
            <a:solidFill>
              <a:schemeClr val="tx1"/>
            </a:solidFill>
            <a:latin typeface="微软雅黑" pitchFamily="34" charset="-122"/>
            <a:ea typeface="微软雅黑" pitchFamily="34" charset="-122"/>
          </a:endParaRPr>
        </a:p>
      </dgm:t>
    </dgm:pt>
    <dgm:pt modelId="{F2840CCE-BEE9-4C46-B1BE-60D5F34B9E0C}">
      <dgm:prSet phldrT="[文本]" custT="1"/>
      <dgm:spPr>
        <a:noFill/>
        <a:ln w="12700">
          <a:solidFill>
            <a:schemeClr val="tx1"/>
          </a:solidFill>
        </a:ln>
      </dgm:spPr>
      <dgm:t>
        <a:bodyPr/>
        <a:lstStyle/>
        <a:p>
          <a:pPr algn="ctr"/>
          <a:r>
            <a:rPr lang="zh-CN" altLang="en-US" sz="1000" dirty="0" smtClean="0">
              <a:solidFill>
                <a:schemeClr val="tx1"/>
              </a:solidFill>
              <a:latin typeface="微软雅黑" pitchFamily="34" charset="-122"/>
              <a:ea typeface="微软雅黑" pitchFamily="34" charset="-122"/>
            </a:rPr>
            <a:t>案例分析 </a:t>
          </a:r>
          <a:r>
            <a:rPr lang="en-US" altLang="zh-CN" sz="1000" dirty="0" smtClean="0">
              <a:solidFill>
                <a:schemeClr val="tx1"/>
              </a:solidFill>
              <a:latin typeface="微软雅黑" pitchFamily="34" charset="-122"/>
              <a:ea typeface="微软雅黑" pitchFamily="34" charset="-122"/>
            </a:rPr>
            <a:t>&amp; </a:t>
          </a:r>
          <a:r>
            <a:rPr lang="zh-CN" altLang="en-US" sz="1000" dirty="0" smtClean="0">
              <a:solidFill>
                <a:schemeClr val="tx1"/>
              </a:solidFill>
              <a:latin typeface="微软雅黑" pitchFamily="34" charset="-122"/>
              <a:ea typeface="微软雅黑" pitchFamily="34" charset="-122"/>
            </a:rPr>
            <a:t>终面</a:t>
          </a:r>
          <a:endParaRPr lang="en-US" altLang="zh-CN" sz="1000" dirty="0" smtClean="0">
            <a:solidFill>
              <a:schemeClr val="tx1"/>
            </a:solidFill>
            <a:latin typeface="微软雅黑" pitchFamily="34" charset="-122"/>
            <a:ea typeface="微软雅黑" pitchFamily="34" charset="-122"/>
          </a:endParaRPr>
        </a:p>
      </dgm:t>
    </dgm:pt>
    <dgm:pt modelId="{A31BFFF8-BDF6-4E3B-B025-19A17FFC45C3}" type="parTrans" cxnId="{0027C393-C750-4CCC-BC84-3060443F7F64}">
      <dgm:prSet/>
      <dgm:spPr/>
      <dgm:t>
        <a:bodyPr/>
        <a:lstStyle/>
        <a:p>
          <a:pPr algn="ctr"/>
          <a:endParaRPr lang="zh-CN" altLang="en-US" sz="1000">
            <a:solidFill>
              <a:schemeClr val="tx1"/>
            </a:solidFill>
            <a:latin typeface="微软雅黑" pitchFamily="34" charset="-122"/>
            <a:ea typeface="微软雅黑" pitchFamily="34" charset="-122"/>
          </a:endParaRPr>
        </a:p>
      </dgm:t>
    </dgm:pt>
    <dgm:pt modelId="{80DF6BE6-B841-442D-8BF4-33ED6F1DE790}" type="sibTrans" cxnId="{0027C393-C750-4CCC-BC84-3060443F7F64}">
      <dgm:prSet custT="1"/>
      <dgm:spPr>
        <a:solidFill>
          <a:schemeClr val="tx1">
            <a:lumMod val="65000"/>
            <a:lumOff val="35000"/>
          </a:schemeClr>
        </a:solidFill>
      </dgm:spPr>
      <dgm:t>
        <a:bodyPr/>
        <a:lstStyle/>
        <a:p>
          <a:pPr algn="ctr"/>
          <a:endParaRPr lang="zh-CN" altLang="en-US" sz="1000">
            <a:solidFill>
              <a:schemeClr val="tx1"/>
            </a:solidFill>
            <a:latin typeface="微软雅黑" pitchFamily="34" charset="-122"/>
            <a:ea typeface="微软雅黑" pitchFamily="34" charset="-122"/>
          </a:endParaRPr>
        </a:p>
      </dgm:t>
    </dgm:pt>
    <dgm:pt modelId="{10AA8D1E-EE06-4A6A-B9CE-0EACF0293A0B}">
      <dgm:prSet phldrT="[文本]" custT="1"/>
      <dgm:spPr>
        <a:noFill/>
        <a:ln w="12700">
          <a:solidFill>
            <a:schemeClr val="tx1"/>
          </a:solidFill>
        </a:ln>
      </dgm:spPr>
      <dgm:t>
        <a:bodyPr/>
        <a:lstStyle/>
        <a:p>
          <a:pPr algn="ctr"/>
          <a:r>
            <a:rPr lang="zh-CN" altLang="en-US" sz="1000" dirty="0" smtClean="0">
              <a:solidFill>
                <a:schemeClr val="tx1"/>
              </a:solidFill>
              <a:latin typeface="微软雅黑" pitchFamily="34" charset="-122"/>
              <a:ea typeface="微软雅黑" pitchFamily="34" charset="-122"/>
            </a:rPr>
            <a:t>录用说明会</a:t>
          </a:r>
          <a:endParaRPr lang="en-US" altLang="zh-CN" sz="1000" dirty="0" smtClean="0">
            <a:solidFill>
              <a:schemeClr val="tx1"/>
            </a:solidFill>
            <a:latin typeface="微软雅黑" pitchFamily="34" charset="-122"/>
            <a:ea typeface="微软雅黑" pitchFamily="34" charset="-122"/>
          </a:endParaRPr>
        </a:p>
      </dgm:t>
    </dgm:pt>
    <dgm:pt modelId="{F536F6C8-9EF6-497D-8CEE-BC5BDE6376A4}" type="parTrans" cxnId="{9BAE5CA7-2C61-4AEA-9CFD-73958B4DB116}">
      <dgm:prSet/>
      <dgm:spPr/>
      <dgm:t>
        <a:bodyPr/>
        <a:lstStyle/>
        <a:p>
          <a:pPr algn="ctr"/>
          <a:endParaRPr lang="zh-CN" altLang="en-US" sz="1000">
            <a:solidFill>
              <a:schemeClr val="tx1"/>
            </a:solidFill>
            <a:latin typeface="微软雅黑" pitchFamily="34" charset="-122"/>
            <a:ea typeface="微软雅黑" pitchFamily="34" charset="-122"/>
          </a:endParaRPr>
        </a:p>
      </dgm:t>
    </dgm:pt>
    <dgm:pt modelId="{C316DE46-DCB2-450D-8D03-C810B6C4D161}" type="sibTrans" cxnId="{9BAE5CA7-2C61-4AEA-9CFD-73958B4DB116}">
      <dgm:prSet custT="1"/>
      <dgm:spPr/>
      <dgm:t>
        <a:bodyPr/>
        <a:lstStyle/>
        <a:p>
          <a:pPr algn="ctr"/>
          <a:endParaRPr lang="zh-CN" altLang="en-US" sz="1000">
            <a:solidFill>
              <a:schemeClr val="tx1"/>
            </a:solidFill>
            <a:latin typeface="微软雅黑" pitchFamily="34" charset="-122"/>
            <a:ea typeface="微软雅黑" pitchFamily="34" charset="-122"/>
          </a:endParaRPr>
        </a:p>
      </dgm:t>
    </dgm:pt>
    <dgm:pt modelId="{08B36A5D-22E0-41B4-9010-9F6436810685}">
      <dgm:prSet custT="1"/>
      <dgm:spPr>
        <a:noFill/>
        <a:ln w="12700">
          <a:solidFill>
            <a:schemeClr val="tx1"/>
          </a:solidFill>
        </a:ln>
      </dgm:spPr>
      <dgm:t>
        <a:bodyPr/>
        <a:lstStyle/>
        <a:p>
          <a:pPr algn="ctr"/>
          <a:r>
            <a:rPr lang="zh-CN" altLang="en-US" sz="1000" dirty="0">
              <a:solidFill>
                <a:schemeClr val="tx1"/>
              </a:solidFill>
              <a:latin typeface="微软雅黑" pitchFamily="34" charset="-122"/>
              <a:ea typeface="微软雅黑" pitchFamily="34" charset="-122"/>
            </a:rPr>
            <a:t>网申</a:t>
          </a:r>
        </a:p>
      </dgm:t>
    </dgm:pt>
    <dgm:pt modelId="{321C0001-AEF7-467B-B06F-04F279FA36D1}" type="parTrans" cxnId="{C461A78A-5975-4E8D-93F6-A5C4CEF26C98}">
      <dgm:prSet/>
      <dgm:spPr/>
      <dgm:t>
        <a:bodyPr/>
        <a:lstStyle/>
        <a:p>
          <a:pPr algn="ctr"/>
          <a:endParaRPr lang="zh-CN" altLang="en-US" sz="1000">
            <a:solidFill>
              <a:schemeClr val="tx1"/>
            </a:solidFill>
            <a:latin typeface="微软雅黑" pitchFamily="34" charset="-122"/>
            <a:ea typeface="微软雅黑" pitchFamily="34" charset="-122"/>
          </a:endParaRPr>
        </a:p>
      </dgm:t>
    </dgm:pt>
    <dgm:pt modelId="{90F9A8F7-CFB4-4E34-8EE3-B4B4E00F416E}" type="sibTrans" cxnId="{C461A78A-5975-4E8D-93F6-A5C4CEF26C98}">
      <dgm:prSet custT="1"/>
      <dgm:spPr>
        <a:solidFill>
          <a:schemeClr val="tx1">
            <a:lumMod val="65000"/>
            <a:lumOff val="35000"/>
          </a:schemeClr>
        </a:solidFill>
      </dgm:spPr>
      <dgm:t>
        <a:bodyPr/>
        <a:lstStyle/>
        <a:p>
          <a:pPr algn="ctr"/>
          <a:endParaRPr lang="zh-CN" altLang="en-US" sz="1000">
            <a:solidFill>
              <a:schemeClr val="tx1"/>
            </a:solidFill>
            <a:latin typeface="微软雅黑" pitchFamily="34" charset="-122"/>
            <a:ea typeface="微软雅黑" pitchFamily="34" charset="-122"/>
          </a:endParaRPr>
        </a:p>
      </dgm:t>
    </dgm:pt>
    <dgm:pt modelId="{EB0DA66A-155E-48E4-BB59-73D745A19393}">
      <dgm:prSet phldrT="[文本]" custT="1"/>
      <dgm:spPr>
        <a:noFill/>
        <a:ln w="12700">
          <a:solidFill>
            <a:schemeClr val="tx1"/>
          </a:solidFill>
        </a:ln>
      </dgm:spPr>
      <dgm:t>
        <a:bodyPr/>
        <a:lstStyle/>
        <a:p>
          <a:pPr algn="ctr"/>
          <a:r>
            <a:rPr lang="zh-CN" altLang="en-US" sz="1000" dirty="0">
              <a:solidFill>
                <a:schemeClr val="tx1"/>
              </a:solidFill>
              <a:latin typeface="微软雅黑" pitchFamily="34" charset="-122"/>
              <a:ea typeface="微软雅黑" pitchFamily="34" charset="-122"/>
            </a:rPr>
            <a:t>线上测评</a:t>
          </a:r>
        </a:p>
      </dgm:t>
    </dgm:pt>
    <dgm:pt modelId="{65470D40-158C-4297-B874-3790E31E4A55}" type="parTrans" cxnId="{CC6FAF24-4F4C-4F56-8D03-00C1446C5D9A}">
      <dgm:prSet/>
      <dgm:spPr/>
      <dgm:t>
        <a:bodyPr/>
        <a:lstStyle/>
        <a:p>
          <a:endParaRPr lang="zh-CN" altLang="en-US"/>
        </a:p>
      </dgm:t>
    </dgm:pt>
    <dgm:pt modelId="{7E7FD134-403E-40CB-A9B8-76B626F45E75}" type="sibTrans" cxnId="{CC6FAF24-4F4C-4F56-8D03-00C1446C5D9A}">
      <dgm:prSet/>
      <dgm:spPr>
        <a:solidFill>
          <a:schemeClr val="tx1">
            <a:lumMod val="65000"/>
            <a:lumOff val="35000"/>
          </a:schemeClr>
        </a:solidFill>
        <a:ln>
          <a:noFill/>
        </a:ln>
      </dgm:spPr>
      <dgm:t>
        <a:bodyPr/>
        <a:lstStyle/>
        <a:p>
          <a:endParaRPr lang="zh-CN" altLang="en-US"/>
        </a:p>
      </dgm:t>
    </dgm:pt>
    <dgm:pt modelId="{DEBE9827-F594-4DA3-A6FD-EF3AFBED7536}" type="pres">
      <dgm:prSet presAssocID="{A2BC19C9-A32F-4EAA-8158-FE6AA7EBCB81}" presName="diagram" presStyleCnt="0">
        <dgm:presLayoutVars>
          <dgm:dir/>
          <dgm:resizeHandles val="exact"/>
        </dgm:presLayoutVars>
      </dgm:prSet>
      <dgm:spPr/>
      <dgm:t>
        <a:bodyPr/>
        <a:lstStyle/>
        <a:p>
          <a:endParaRPr lang="zh-CN" altLang="en-US"/>
        </a:p>
      </dgm:t>
    </dgm:pt>
    <dgm:pt modelId="{664B0663-6BD9-40F7-AD67-7BDC87E95495}" type="pres">
      <dgm:prSet presAssocID="{08B36A5D-22E0-41B4-9010-9F6436810685}" presName="node" presStyleLbl="node1" presStyleIdx="0" presStyleCnt="6" custScaleY="38354" custLinFactNeighborY="1335">
        <dgm:presLayoutVars>
          <dgm:bulletEnabled val="1"/>
        </dgm:presLayoutVars>
      </dgm:prSet>
      <dgm:spPr/>
      <dgm:t>
        <a:bodyPr/>
        <a:lstStyle/>
        <a:p>
          <a:endParaRPr lang="zh-CN" altLang="en-US"/>
        </a:p>
      </dgm:t>
    </dgm:pt>
    <dgm:pt modelId="{E735709B-2E20-4181-8DF1-CAA4B52F66E7}" type="pres">
      <dgm:prSet presAssocID="{90F9A8F7-CFB4-4E34-8EE3-B4B4E00F416E}" presName="sibTrans" presStyleLbl="sibTrans2D1" presStyleIdx="0" presStyleCnt="5"/>
      <dgm:spPr/>
      <dgm:t>
        <a:bodyPr/>
        <a:lstStyle/>
        <a:p>
          <a:endParaRPr lang="zh-CN" altLang="en-US"/>
        </a:p>
      </dgm:t>
    </dgm:pt>
    <dgm:pt modelId="{16588F2C-DFF0-4E64-AEB0-93112D02251A}" type="pres">
      <dgm:prSet presAssocID="{90F9A8F7-CFB4-4E34-8EE3-B4B4E00F416E}" presName="connectorText" presStyleLbl="sibTrans2D1" presStyleIdx="0" presStyleCnt="5"/>
      <dgm:spPr/>
      <dgm:t>
        <a:bodyPr/>
        <a:lstStyle/>
        <a:p>
          <a:endParaRPr lang="zh-CN" altLang="en-US"/>
        </a:p>
      </dgm:t>
    </dgm:pt>
    <dgm:pt modelId="{74AC1FD3-7926-40FF-B735-7A96AA9C9192}" type="pres">
      <dgm:prSet presAssocID="{FC91CC3A-80AA-4EBB-9422-33F4911F9101}" presName="node" presStyleLbl="node1" presStyleIdx="1" presStyleCnt="6" custScaleY="40339">
        <dgm:presLayoutVars>
          <dgm:bulletEnabled val="1"/>
        </dgm:presLayoutVars>
      </dgm:prSet>
      <dgm:spPr/>
      <dgm:t>
        <a:bodyPr/>
        <a:lstStyle/>
        <a:p>
          <a:endParaRPr lang="zh-CN" altLang="en-US"/>
        </a:p>
      </dgm:t>
    </dgm:pt>
    <dgm:pt modelId="{42C96329-83CF-44D1-B96F-B560587DE15F}" type="pres">
      <dgm:prSet presAssocID="{57B20B4C-7D56-44A9-B934-A9BC7DB084AF}" presName="sibTrans" presStyleLbl="sibTrans2D1" presStyleIdx="1" presStyleCnt="5"/>
      <dgm:spPr/>
      <dgm:t>
        <a:bodyPr/>
        <a:lstStyle/>
        <a:p>
          <a:endParaRPr lang="zh-CN" altLang="en-US"/>
        </a:p>
      </dgm:t>
    </dgm:pt>
    <dgm:pt modelId="{CEC9F437-5B37-432C-A5B6-31F9D0344837}" type="pres">
      <dgm:prSet presAssocID="{57B20B4C-7D56-44A9-B934-A9BC7DB084AF}" presName="connectorText" presStyleLbl="sibTrans2D1" presStyleIdx="1" presStyleCnt="5"/>
      <dgm:spPr/>
      <dgm:t>
        <a:bodyPr/>
        <a:lstStyle/>
        <a:p>
          <a:endParaRPr lang="zh-CN" altLang="en-US"/>
        </a:p>
      </dgm:t>
    </dgm:pt>
    <dgm:pt modelId="{4882CEF4-E91D-4B57-85E6-1D6C31B7A058}" type="pres">
      <dgm:prSet presAssocID="{EB0DA66A-155E-48E4-BB59-73D745A19393}" presName="node" presStyleLbl="node1" presStyleIdx="2" presStyleCnt="6" custScaleY="42904">
        <dgm:presLayoutVars>
          <dgm:bulletEnabled val="1"/>
        </dgm:presLayoutVars>
      </dgm:prSet>
      <dgm:spPr/>
      <dgm:t>
        <a:bodyPr/>
        <a:lstStyle/>
        <a:p>
          <a:endParaRPr lang="zh-CN" altLang="en-US"/>
        </a:p>
      </dgm:t>
    </dgm:pt>
    <dgm:pt modelId="{A3193399-4C4E-4178-BE0B-CE2A398F4FF1}" type="pres">
      <dgm:prSet presAssocID="{7E7FD134-403E-40CB-A9B8-76B626F45E75}" presName="sibTrans" presStyleLbl="sibTrans2D1" presStyleIdx="2" presStyleCnt="5"/>
      <dgm:spPr/>
      <dgm:t>
        <a:bodyPr/>
        <a:lstStyle/>
        <a:p>
          <a:endParaRPr lang="zh-CN" altLang="en-US"/>
        </a:p>
      </dgm:t>
    </dgm:pt>
    <dgm:pt modelId="{8492543F-42CE-408D-9910-97231FBC881C}" type="pres">
      <dgm:prSet presAssocID="{7E7FD134-403E-40CB-A9B8-76B626F45E75}" presName="connectorText" presStyleLbl="sibTrans2D1" presStyleIdx="2" presStyleCnt="5"/>
      <dgm:spPr/>
      <dgm:t>
        <a:bodyPr/>
        <a:lstStyle/>
        <a:p>
          <a:endParaRPr lang="zh-CN" altLang="en-US"/>
        </a:p>
      </dgm:t>
    </dgm:pt>
    <dgm:pt modelId="{DD16E10E-DEA8-4C90-8F0D-C2D072C73850}" type="pres">
      <dgm:prSet presAssocID="{E8C99E99-FA16-4BF8-BC5D-672B665A1722}" presName="node" presStyleLbl="node1" presStyleIdx="3" presStyleCnt="6" custScaleY="41120">
        <dgm:presLayoutVars>
          <dgm:bulletEnabled val="1"/>
        </dgm:presLayoutVars>
      </dgm:prSet>
      <dgm:spPr/>
      <dgm:t>
        <a:bodyPr/>
        <a:lstStyle/>
        <a:p>
          <a:endParaRPr lang="zh-CN" altLang="en-US"/>
        </a:p>
      </dgm:t>
    </dgm:pt>
    <dgm:pt modelId="{2C35DB58-652A-4EAB-8C86-90165DE61D9F}" type="pres">
      <dgm:prSet presAssocID="{F7A80790-A46F-4608-B474-7784CEACFA36}" presName="sibTrans" presStyleLbl="sibTrans2D1" presStyleIdx="3" presStyleCnt="5"/>
      <dgm:spPr/>
      <dgm:t>
        <a:bodyPr/>
        <a:lstStyle/>
        <a:p>
          <a:endParaRPr lang="zh-CN" altLang="en-US"/>
        </a:p>
      </dgm:t>
    </dgm:pt>
    <dgm:pt modelId="{B32156F6-E223-44E9-94CE-C09C839FCC3D}" type="pres">
      <dgm:prSet presAssocID="{F7A80790-A46F-4608-B474-7784CEACFA36}" presName="connectorText" presStyleLbl="sibTrans2D1" presStyleIdx="3" presStyleCnt="5"/>
      <dgm:spPr/>
      <dgm:t>
        <a:bodyPr/>
        <a:lstStyle/>
        <a:p>
          <a:endParaRPr lang="zh-CN" altLang="en-US"/>
        </a:p>
      </dgm:t>
    </dgm:pt>
    <dgm:pt modelId="{87DB913F-95DB-4368-AD44-4257F3075EA2}" type="pres">
      <dgm:prSet presAssocID="{F2840CCE-BEE9-4C46-B1BE-60D5F34B9E0C}" presName="node" presStyleLbl="node1" presStyleIdx="4" presStyleCnt="6" custScaleY="45339">
        <dgm:presLayoutVars>
          <dgm:bulletEnabled val="1"/>
        </dgm:presLayoutVars>
      </dgm:prSet>
      <dgm:spPr/>
      <dgm:t>
        <a:bodyPr/>
        <a:lstStyle/>
        <a:p>
          <a:endParaRPr lang="zh-CN" altLang="en-US"/>
        </a:p>
      </dgm:t>
    </dgm:pt>
    <dgm:pt modelId="{C8C991A1-8D0F-4EE0-938E-B4C6FEB5DC45}" type="pres">
      <dgm:prSet presAssocID="{80DF6BE6-B841-442D-8BF4-33ED6F1DE790}" presName="sibTrans" presStyleLbl="sibTrans2D1" presStyleIdx="4" presStyleCnt="5"/>
      <dgm:spPr/>
      <dgm:t>
        <a:bodyPr/>
        <a:lstStyle/>
        <a:p>
          <a:endParaRPr lang="zh-CN" altLang="en-US"/>
        </a:p>
      </dgm:t>
    </dgm:pt>
    <dgm:pt modelId="{AFEFA901-381B-4590-871A-DBBC2E412B5E}" type="pres">
      <dgm:prSet presAssocID="{80DF6BE6-B841-442D-8BF4-33ED6F1DE790}" presName="connectorText" presStyleLbl="sibTrans2D1" presStyleIdx="4" presStyleCnt="5"/>
      <dgm:spPr/>
      <dgm:t>
        <a:bodyPr/>
        <a:lstStyle/>
        <a:p>
          <a:endParaRPr lang="zh-CN" altLang="en-US"/>
        </a:p>
      </dgm:t>
    </dgm:pt>
    <dgm:pt modelId="{3A48BC29-A4BA-4C4D-98D3-ABDAF00E7CC7}" type="pres">
      <dgm:prSet presAssocID="{10AA8D1E-EE06-4A6A-B9CE-0EACF0293A0B}" presName="node" presStyleLbl="node1" presStyleIdx="5" presStyleCnt="6" custScaleY="45339">
        <dgm:presLayoutVars>
          <dgm:bulletEnabled val="1"/>
        </dgm:presLayoutVars>
      </dgm:prSet>
      <dgm:spPr/>
      <dgm:t>
        <a:bodyPr/>
        <a:lstStyle/>
        <a:p>
          <a:endParaRPr lang="zh-CN" altLang="en-US"/>
        </a:p>
      </dgm:t>
    </dgm:pt>
  </dgm:ptLst>
  <dgm:cxnLst>
    <dgm:cxn modelId="{C461A78A-5975-4E8D-93F6-A5C4CEF26C98}" srcId="{A2BC19C9-A32F-4EAA-8158-FE6AA7EBCB81}" destId="{08B36A5D-22E0-41B4-9010-9F6436810685}" srcOrd="0" destOrd="0" parTransId="{321C0001-AEF7-467B-B06F-04F279FA36D1}" sibTransId="{90F9A8F7-CFB4-4E34-8EE3-B4B4E00F416E}"/>
    <dgm:cxn modelId="{EAC76CDB-33D8-4215-B14A-1B707F97E65B}" type="presOf" srcId="{90F9A8F7-CFB4-4E34-8EE3-B4B4E00F416E}" destId="{E735709B-2E20-4181-8DF1-CAA4B52F66E7}" srcOrd="0" destOrd="0" presId="urn:microsoft.com/office/officeart/2005/8/layout/process5"/>
    <dgm:cxn modelId="{0FD9C11C-8E70-4FC8-AB2A-D14F6C6DCAC1}" type="presOf" srcId="{80DF6BE6-B841-442D-8BF4-33ED6F1DE790}" destId="{AFEFA901-381B-4590-871A-DBBC2E412B5E}" srcOrd="1" destOrd="0" presId="urn:microsoft.com/office/officeart/2005/8/layout/process5"/>
    <dgm:cxn modelId="{CC6FAF24-4F4C-4F56-8D03-00C1446C5D9A}" srcId="{A2BC19C9-A32F-4EAA-8158-FE6AA7EBCB81}" destId="{EB0DA66A-155E-48E4-BB59-73D745A19393}" srcOrd="2" destOrd="0" parTransId="{65470D40-158C-4297-B874-3790E31E4A55}" sibTransId="{7E7FD134-403E-40CB-A9B8-76B626F45E75}"/>
    <dgm:cxn modelId="{EF28DF8A-FAD3-47E4-8AF1-EF03F9E4CBBB}" type="presOf" srcId="{A2BC19C9-A32F-4EAA-8158-FE6AA7EBCB81}" destId="{DEBE9827-F594-4DA3-A6FD-EF3AFBED7536}" srcOrd="0" destOrd="0" presId="urn:microsoft.com/office/officeart/2005/8/layout/process5"/>
    <dgm:cxn modelId="{F3F361E6-1B4F-4980-9F8C-8C55068E7D9C}" srcId="{A2BC19C9-A32F-4EAA-8158-FE6AA7EBCB81}" destId="{FC91CC3A-80AA-4EBB-9422-33F4911F9101}" srcOrd="1" destOrd="0" parTransId="{F59C7306-814A-4970-8398-A70FF4EC78F7}" sibTransId="{57B20B4C-7D56-44A9-B934-A9BC7DB084AF}"/>
    <dgm:cxn modelId="{5EE03612-1955-4D4F-ABDA-D4A554505642}" type="presOf" srcId="{90F9A8F7-CFB4-4E34-8EE3-B4B4E00F416E}" destId="{16588F2C-DFF0-4E64-AEB0-93112D02251A}" srcOrd="1" destOrd="0" presId="urn:microsoft.com/office/officeart/2005/8/layout/process5"/>
    <dgm:cxn modelId="{95AEBA6C-EB3B-4E0C-9982-8F2976AE3D43}" type="presOf" srcId="{10AA8D1E-EE06-4A6A-B9CE-0EACF0293A0B}" destId="{3A48BC29-A4BA-4C4D-98D3-ABDAF00E7CC7}" srcOrd="0" destOrd="0" presId="urn:microsoft.com/office/officeart/2005/8/layout/process5"/>
    <dgm:cxn modelId="{81B3B4DB-8DCC-49A3-BB40-369A917E6BC7}" type="presOf" srcId="{EB0DA66A-155E-48E4-BB59-73D745A19393}" destId="{4882CEF4-E91D-4B57-85E6-1D6C31B7A058}" srcOrd="0" destOrd="0" presId="urn:microsoft.com/office/officeart/2005/8/layout/process5"/>
    <dgm:cxn modelId="{F778FEAE-9652-474A-87A7-409133AA00AB}" type="presOf" srcId="{7E7FD134-403E-40CB-A9B8-76B626F45E75}" destId="{8492543F-42CE-408D-9910-97231FBC881C}" srcOrd="1" destOrd="0" presId="urn:microsoft.com/office/officeart/2005/8/layout/process5"/>
    <dgm:cxn modelId="{CC9ECE65-94C5-41AD-B0B5-F9B8F0D1293F}" type="presOf" srcId="{FC91CC3A-80AA-4EBB-9422-33F4911F9101}" destId="{74AC1FD3-7926-40FF-B735-7A96AA9C9192}" srcOrd="0" destOrd="0" presId="urn:microsoft.com/office/officeart/2005/8/layout/process5"/>
    <dgm:cxn modelId="{D8412135-C7BF-4415-9268-B56CACEAF1AA}" type="presOf" srcId="{E8C99E99-FA16-4BF8-BC5D-672B665A1722}" destId="{DD16E10E-DEA8-4C90-8F0D-C2D072C73850}" srcOrd="0" destOrd="0" presId="urn:microsoft.com/office/officeart/2005/8/layout/process5"/>
    <dgm:cxn modelId="{619457D2-C191-4452-976F-F30140B3AB28}" type="presOf" srcId="{57B20B4C-7D56-44A9-B934-A9BC7DB084AF}" destId="{CEC9F437-5B37-432C-A5B6-31F9D0344837}" srcOrd="1" destOrd="0" presId="urn:microsoft.com/office/officeart/2005/8/layout/process5"/>
    <dgm:cxn modelId="{E5D2D5C5-FD8A-4297-9EB8-DCBE4DA6A7AA}" type="presOf" srcId="{08B36A5D-22E0-41B4-9010-9F6436810685}" destId="{664B0663-6BD9-40F7-AD67-7BDC87E95495}" srcOrd="0" destOrd="0" presId="urn:microsoft.com/office/officeart/2005/8/layout/process5"/>
    <dgm:cxn modelId="{867C308B-F3D7-45BF-875D-765C704E73A9}" type="presOf" srcId="{F7A80790-A46F-4608-B474-7784CEACFA36}" destId="{B32156F6-E223-44E9-94CE-C09C839FCC3D}" srcOrd="1" destOrd="0" presId="urn:microsoft.com/office/officeart/2005/8/layout/process5"/>
    <dgm:cxn modelId="{539D362B-B022-4B79-AA82-B822A089896F}" srcId="{A2BC19C9-A32F-4EAA-8158-FE6AA7EBCB81}" destId="{E8C99E99-FA16-4BF8-BC5D-672B665A1722}" srcOrd="3" destOrd="0" parTransId="{FAFC1C52-E735-4109-87CE-9E94FF532B8B}" sibTransId="{F7A80790-A46F-4608-B474-7784CEACFA36}"/>
    <dgm:cxn modelId="{D445C47A-25A6-4DE5-941A-CD7DEC539114}" type="presOf" srcId="{F7A80790-A46F-4608-B474-7784CEACFA36}" destId="{2C35DB58-652A-4EAB-8C86-90165DE61D9F}" srcOrd="0" destOrd="0" presId="urn:microsoft.com/office/officeart/2005/8/layout/process5"/>
    <dgm:cxn modelId="{7E0D5425-E578-4BDC-B645-11F74BE10C25}" type="presOf" srcId="{F2840CCE-BEE9-4C46-B1BE-60D5F34B9E0C}" destId="{87DB913F-95DB-4368-AD44-4257F3075EA2}" srcOrd="0" destOrd="0" presId="urn:microsoft.com/office/officeart/2005/8/layout/process5"/>
    <dgm:cxn modelId="{26B468FF-0F14-40FF-9E14-F41F240EEFAB}" type="presOf" srcId="{80DF6BE6-B841-442D-8BF4-33ED6F1DE790}" destId="{C8C991A1-8D0F-4EE0-938E-B4C6FEB5DC45}" srcOrd="0" destOrd="0" presId="urn:microsoft.com/office/officeart/2005/8/layout/process5"/>
    <dgm:cxn modelId="{C10E9463-C739-42E7-BCC9-E79254EEF573}" type="presOf" srcId="{57B20B4C-7D56-44A9-B934-A9BC7DB084AF}" destId="{42C96329-83CF-44D1-B96F-B560587DE15F}" srcOrd="0" destOrd="0" presId="urn:microsoft.com/office/officeart/2005/8/layout/process5"/>
    <dgm:cxn modelId="{4F5AF5C4-1630-4A60-AE2D-863B28E94AF6}" type="presOf" srcId="{7E7FD134-403E-40CB-A9B8-76B626F45E75}" destId="{A3193399-4C4E-4178-BE0B-CE2A398F4FF1}" srcOrd="0" destOrd="0" presId="urn:microsoft.com/office/officeart/2005/8/layout/process5"/>
    <dgm:cxn modelId="{9BAE5CA7-2C61-4AEA-9CFD-73958B4DB116}" srcId="{A2BC19C9-A32F-4EAA-8158-FE6AA7EBCB81}" destId="{10AA8D1E-EE06-4A6A-B9CE-0EACF0293A0B}" srcOrd="5" destOrd="0" parTransId="{F536F6C8-9EF6-497D-8CEE-BC5BDE6376A4}" sibTransId="{C316DE46-DCB2-450D-8D03-C810B6C4D161}"/>
    <dgm:cxn modelId="{0027C393-C750-4CCC-BC84-3060443F7F64}" srcId="{A2BC19C9-A32F-4EAA-8158-FE6AA7EBCB81}" destId="{F2840CCE-BEE9-4C46-B1BE-60D5F34B9E0C}" srcOrd="4" destOrd="0" parTransId="{A31BFFF8-BDF6-4E3B-B025-19A17FFC45C3}" sibTransId="{80DF6BE6-B841-442D-8BF4-33ED6F1DE790}"/>
    <dgm:cxn modelId="{BF994093-54FC-44BB-82D4-B0B5C81E7839}" type="presParOf" srcId="{DEBE9827-F594-4DA3-A6FD-EF3AFBED7536}" destId="{664B0663-6BD9-40F7-AD67-7BDC87E95495}" srcOrd="0" destOrd="0" presId="urn:microsoft.com/office/officeart/2005/8/layout/process5"/>
    <dgm:cxn modelId="{6BBB90B8-7979-4D16-A161-9B5D2FF26654}" type="presParOf" srcId="{DEBE9827-F594-4DA3-A6FD-EF3AFBED7536}" destId="{E735709B-2E20-4181-8DF1-CAA4B52F66E7}" srcOrd="1" destOrd="0" presId="urn:microsoft.com/office/officeart/2005/8/layout/process5"/>
    <dgm:cxn modelId="{AF45087B-C7E1-432E-8DE4-BD5BE52962A1}" type="presParOf" srcId="{E735709B-2E20-4181-8DF1-CAA4B52F66E7}" destId="{16588F2C-DFF0-4E64-AEB0-93112D02251A}" srcOrd="0" destOrd="0" presId="urn:microsoft.com/office/officeart/2005/8/layout/process5"/>
    <dgm:cxn modelId="{A47F907B-9DA7-48B3-9013-CD21E8BC2E4F}" type="presParOf" srcId="{DEBE9827-F594-4DA3-A6FD-EF3AFBED7536}" destId="{74AC1FD3-7926-40FF-B735-7A96AA9C9192}" srcOrd="2" destOrd="0" presId="urn:microsoft.com/office/officeart/2005/8/layout/process5"/>
    <dgm:cxn modelId="{C6977130-C911-4615-A303-7A45C5C82296}" type="presParOf" srcId="{DEBE9827-F594-4DA3-A6FD-EF3AFBED7536}" destId="{42C96329-83CF-44D1-B96F-B560587DE15F}" srcOrd="3" destOrd="0" presId="urn:microsoft.com/office/officeart/2005/8/layout/process5"/>
    <dgm:cxn modelId="{2086E7ED-3455-4E07-9E34-46293A24A704}" type="presParOf" srcId="{42C96329-83CF-44D1-B96F-B560587DE15F}" destId="{CEC9F437-5B37-432C-A5B6-31F9D0344837}" srcOrd="0" destOrd="0" presId="urn:microsoft.com/office/officeart/2005/8/layout/process5"/>
    <dgm:cxn modelId="{EB7D76E9-9891-4A5B-8169-29D7F199DFC3}" type="presParOf" srcId="{DEBE9827-F594-4DA3-A6FD-EF3AFBED7536}" destId="{4882CEF4-E91D-4B57-85E6-1D6C31B7A058}" srcOrd="4" destOrd="0" presId="urn:microsoft.com/office/officeart/2005/8/layout/process5"/>
    <dgm:cxn modelId="{DAC7B06F-4692-4F02-A166-5C8D58AAD8E5}" type="presParOf" srcId="{DEBE9827-F594-4DA3-A6FD-EF3AFBED7536}" destId="{A3193399-4C4E-4178-BE0B-CE2A398F4FF1}" srcOrd="5" destOrd="0" presId="urn:microsoft.com/office/officeart/2005/8/layout/process5"/>
    <dgm:cxn modelId="{E0BF4A51-F3FD-422C-8E41-256BFA9E82B4}" type="presParOf" srcId="{A3193399-4C4E-4178-BE0B-CE2A398F4FF1}" destId="{8492543F-42CE-408D-9910-97231FBC881C}" srcOrd="0" destOrd="0" presId="urn:microsoft.com/office/officeart/2005/8/layout/process5"/>
    <dgm:cxn modelId="{99662CC1-A4CF-40FA-B7E3-46F1A895DFB4}" type="presParOf" srcId="{DEBE9827-F594-4DA3-A6FD-EF3AFBED7536}" destId="{DD16E10E-DEA8-4C90-8F0D-C2D072C73850}" srcOrd="6" destOrd="0" presId="urn:microsoft.com/office/officeart/2005/8/layout/process5"/>
    <dgm:cxn modelId="{7694E3FA-22B5-45A1-9089-5192D729BDC4}" type="presParOf" srcId="{DEBE9827-F594-4DA3-A6FD-EF3AFBED7536}" destId="{2C35DB58-652A-4EAB-8C86-90165DE61D9F}" srcOrd="7" destOrd="0" presId="urn:microsoft.com/office/officeart/2005/8/layout/process5"/>
    <dgm:cxn modelId="{A4B151B4-71AB-41DC-A39D-A1EBA0A57824}" type="presParOf" srcId="{2C35DB58-652A-4EAB-8C86-90165DE61D9F}" destId="{B32156F6-E223-44E9-94CE-C09C839FCC3D}" srcOrd="0" destOrd="0" presId="urn:microsoft.com/office/officeart/2005/8/layout/process5"/>
    <dgm:cxn modelId="{56C5A419-72B9-442A-9E75-D569F5575BED}" type="presParOf" srcId="{DEBE9827-F594-4DA3-A6FD-EF3AFBED7536}" destId="{87DB913F-95DB-4368-AD44-4257F3075EA2}" srcOrd="8" destOrd="0" presId="urn:microsoft.com/office/officeart/2005/8/layout/process5"/>
    <dgm:cxn modelId="{85B97BE8-12BD-4B4B-92CC-A957A7C4A378}" type="presParOf" srcId="{DEBE9827-F594-4DA3-A6FD-EF3AFBED7536}" destId="{C8C991A1-8D0F-4EE0-938E-B4C6FEB5DC45}" srcOrd="9" destOrd="0" presId="urn:microsoft.com/office/officeart/2005/8/layout/process5"/>
    <dgm:cxn modelId="{3D9EB268-CA68-4292-9F18-EFA53BB903F5}" type="presParOf" srcId="{C8C991A1-8D0F-4EE0-938E-B4C6FEB5DC45}" destId="{AFEFA901-381B-4590-871A-DBBC2E412B5E}" srcOrd="0" destOrd="0" presId="urn:microsoft.com/office/officeart/2005/8/layout/process5"/>
    <dgm:cxn modelId="{94BEDC09-4FEB-47E9-98DC-B5C5E08E1009}" type="presParOf" srcId="{DEBE9827-F594-4DA3-A6FD-EF3AFBED7536}" destId="{3A48BC29-A4BA-4C4D-98D3-ABDAF00E7CC7}"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B0663-6BD9-40F7-AD67-7BDC87E95495}">
      <dsp:nvSpPr>
        <dsp:cNvPr id="0" name=""/>
        <dsp:cNvSpPr/>
      </dsp:nvSpPr>
      <dsp:spPr>
        <a:xfrm>
          <a:off x="5198" y="106875"/>
          <a:ext cx="1553849" cy="35757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dirty="0">
              <a:solidFill>
                <a:schemeClr val="tx1"/>
              </a:solidFill>
              <a:latin typeface="微软雅黑" pitchFamily="34" charset="-122"/>
              <a:ea typeface="微软雅黑" pitchFamily="34" charset="-122"/>
            </a:rPr>
            <a:t>网申</a:t>
          </a:r>
        </a:p>
      </dsp:txBody>
      <dsp:txXfrm>
        <a:off x="15671" y="117348"/>
        <a:ext cx="1532903" cy="336632"/>
      </dsp:txXfrm>
    </dsp:sp>
    <dsp:sp modelId="{E735709B-2E20-4181-8DF1-CAA4B52F66E7}">
      <dsp:nvSpPr>
        <dsp:cNvPr id="0" name=""/>
        <dsp:cNvSpPr/>
      </dsp:nvSpPr>
      <dsp:spPr>
        <a:xfrm rot="21580331">
          <a:off x="1695784" y="86816"/>
          <a:ext cx="329421" cy="385354"/>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solidFill>
              <a:schemeClr val="tx1"/>
            </a:solidFill>
            <a:latin typeface="微软雅黑" pitchFamily="34" charset="-122"/>
            <a:ea typeface="微软雅黑" pitchFamily="34" charset="-122"/>
          </a:endParaRPr>
        </a:p>
      </dsp:txBody>
      <dsp:txXfrm>
        <a:off x="1695785" y="164170"/>
        <a:ext cx="230595" cy="231212"/>
      </dsp:txXfrm>
    </dsp:sp>
    <dsp:sp modelId="{74AC1FD3-7926-40FF-B735-7A96AA9C9192}">
      <dsp:nvSpPr>
        <dsp:cNvPr id="0" name=""/>
        <dsp:cNvSpPr/>
      </dsp:nvSpPr>
      <dsp:spPr>
        <a:xfrm>
          <a:off x="2180587" y="85175"/>
          <a:ext cx="1553849" cy="376084"/>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dirty="0">
              <a:solidFill>
                <a:schemeClr val="tx1"/>
              </a:solidFill>
              <a:latin typeface="微软雅黑" pitchFamily="34" charset="-122"/>
              <a:ea typeface="微软雅黑" pitchFamily="34" charset="-122"/>
            </a:rPr>
            <a:t>单向视频面试</a:t>
          </a:r>
        </a:p>
      </dsp:txBody>
      <dsp:txXfrm>
        <a:off x="2191602" y="96190"/>
        <a:ext cx="1531819" cy="354054"/>
      </dsp:txXfrm>
    </dsp:sp>
    <dsp:sp modelId="{42C96329-83CF-44D1-B96F-B560587DE15F}">
      <dsp:nvSpPr>
        <dsp:cNvPr id="0" name=""/>
        <dsp:cNvSpPr/>
      </dsp:nvSpPr>
      <dsp:spPr>
        <a:xfrm>
          <a:off x="3871175" y="80540"/>
          <a:ext cx="329416" cy="385354"/>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solidFill>
              <a:schemeClr val="tx1"/>
            </a:solidFill>
            <a:latin typeface="微软雅黑" pitchFamily="34" charset="-122"/>
            <a:ea typeface="微软雅黑" pitchFamily="34" charset="-122"/>
          </a:endParaRPr>
        </a:p>
      </dsp:txBody>
      <dsp:txXfrm>
        <a:off x="3871175" y="157611"/>
        <a:ext cx="230591" cy="231212"/>
      </dsp:txXfrm>
    </dsp:sp>
    <dsp:sp modelId="{4882CEF4-E91D-4B57-85E6-1D6C31B7A058}">
      <dsp:nvSpPr>
        <dsp:cNvPr id="0" name=""/>
        <dsp:cNvSpPr/>
      </dsp:nvSpPr>
      <dsp:spPr>
        <a:xfrm>
          <a:off x="4355976" y="73218"/>
          <a:ext cx="1553849" cy="39999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dirty="0">
              <a:solidFill>
                <a:schemeClr val="tx1"/>
              </a:solidFill>
              <a:latin typeface="微软雅黑" pitchFamily="34" charset="-122"/>
              <a:ea typeface="微软雅黑" pitchFamily="34" charset="-122"/>
            </a:rPr>
            <a:t>线上测评</a:t>
          </a:r>
        </a:p>
      </dsp:txBody>
      <dsp:txXfrm>
        <a:off x="4367692" y="84934"/>
        <a:ext cx="1530417" cy="376566"/>
      </dsp:txXfrm>
    </dsp:sp>
    <dsp:sp modelId="{A3193399-4C4E-4178-BE0B-CE2A398F4FF1}">
      <dsp:nvSpPr>
        <dsp:cNvPr id="0" name=""/>
        <dsp:cNvSpPr/>
      </dsp:nvSpPr>
      <dsp:spPr>
        <a:xfrm rot="5400000">
          <a:off x="4962981" y="591524"/>
          <a:ext cx="339839" cy="385354"/>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zh-CN" altLang="en-US" sz="1700" kern="1200"/>
        </a:p>
      </dsp:txBody>
      <dsp:txXfrm rot="-5400000">
        <a:off x="5017294" y="614282"/>
        <a:ext cx="231212" cy="237887"/>
      </dsp:txXfrm>
    </dsp:sp>
    <dsp:sp modelId="{DD16E10E-DEA8-4C90-8F0D-C2D072C73850}">
      <dsp:nvSpPr>
        <dsp:cNvPr id="0" name=""/>
        <dsp:cNvSpPr/>
      </dsp:nvSpPr>
      <dsp:spPr>
        <a:xfrm>
          <a:off x="4355976" y="1114423"/>
          <a:ext cx="1553849" cy="383365"/>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dirty="0" smtClean="0">
              <a:solidFill>
                <a:schemeClr val="tx1"/>
              </a:solidFill>
              <a:latin typeface="微软雅黑" pitchFamily="34" charset="-122"/>
              <a:ea typeface="微软雅黑" pitchFamily="34" charset="-122"/>
            </a:rPr>
            <a:t>无领导小组讨论</a:t>
          </a:r>
          <a:endParaRPr lang="en-US" altLang="zh-CN" sz="1000" kern="1200" dirty="0" smtClean="0">
            <a:solidFill>
              <a:schemeClr val="tx1"/>
            </a:solidFill>
            <a:latin typeface="微软雅黑" pitchFamily="34" charset="-122"/>
            <a:ea typeface="微软雅黑" pitchFamily="34" charset="-122"/>
          </a:endParaRPr>
        </a:p>
      </dsp:txBody>
      <dsp:txXfrm>
        <a:off x="4367204" y="1125651"/>
        <a:ext cx="1531393" cy="360909"/>
      </dsp:txXfrm>
    </dsp:sp>
    <dsp:sp modelId="{2C35DB58-652A-4EAB-8C86-90165DE61D9F}">
      <dsp:nvSpPr>
        <dsp:cNvPr id="0" name=""/>
        <dsp:cNvSpPr/>
      </dsp:nvSpPr>
      <dsp:spPr>
        <a:xfrm rot="10800000">
          <a:off x="3889822" y="1113429"/>
          <a:ext cx="329416" cy="385354"/>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solidFill>
              <a:schemeClr val="tx1"/>
            </a:solidFill>
            <a:latin typeface="微软雅黑" pitchFamily="34" charset="-122"/>
            <a:ea typeface="微软雅黑" pitchFamily="34" charset="-122"/>
          </a:endParaRPr>
        </a:p>
      </dsp:txBody>
      <dsp:txXfrm rot="10800000">
        <a:off x="3988647" y="1190500"/>
        <a:ext cx="230591" cy="231212"/>
      </dsp:txXfrm>
    </dsp:sp>
    <dsp:sp modelId="{87DB913F-95DB-4368-AD44-4257F3075EA2}">
      <dsp:nvSpPr>
        <dsp:cNvPr id="0" name=""/>
        <dsp:cNvSpPr/>
      </dsp:nvSpPr>
      <dsp:spPr>
        <a:xfrm>
          <a:off x="2180587" y="1094756"/>
          <a:ext cx="1553849" cy="422699"/>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dirty="0" smtClean="0">
              <a:solidFill>
                <a:schemeClr val="tx1"/>
              </a:solidFill>
              <a:latin typeface="微软雅黑" pitchFamily="34" charset="-122"/>
              <a:ea typeface="微软雅黑" pitchFamily="34" charset="-122"/>
            </a:rPr>
            <a:t>案例分析 </a:t>
          </a:r>
          <a:r>
            <a:rPr lang="en-US" altLang="zh-CN" sz="1000" kern="1200" dirty="0" smtClean="0">
              <a:solidFill>
                <a:schemeClr val="tx1"/>
              </a:solidFill>
              <a:latin typeface="微软雅黑" pitchFamily="34" charset="-122"/>
              <a:ea typeface="微软雅黑" pitchFamily="34" charset="-122"/>
            </a:rPr>
            <a:t>&amp; </a:t>
          </a:r>
          <a:r>
            <a:rPr lang="zh-CN" altLang="en-US" sz="1000" kern="1200" dirty="0" smtClean="0">
              <a:solidFill>
                <a:schemeClr val="tx1"/>
              </a:solidFill>
              <a:latin typeface="微软雅黑" pitchFamily="34" charset="-122"/>
              <a:ea typeface="微软雅黑" pitchFamily="34" charset="-122"/>
            </a:rPr>
            <a:t>终面</a:t>
          </a:r>
          <a:endParaRPr lang="en-US" altLang="zh-CN" sz="1000" kern="1200" dirty="0" smtClean="0">
            <a:solidFill>
              <a:schemeClr val="tx1"/>
            </a:solidFill>
            <a:latin typeface="微软雅黑" pitchFamily="34" charset="-122"/>
            <a:ea typeface="微软雅黑" pitchFamily="34" charset="-122"/>
          </a:endParaRPr>
        </a:p>
      </dsp:txBody>
      <dsp:txXfrm>
        <a:off x="2192967" y="1107136"/>
        <a:ext cx="1529089" cy="397939"/>
      </dsp:txXfrm>
    </dsp:sp>
    <dsp:sp modelId="{C8C991A1-8D0F-4EE0-938E-B4C6FEB5DC45}">
      <dsp:nvSpPr>
        <dsp:cNvPr id="0" name=""/>
        <dsp:cNvSpPr/>
      </dsp:nvSpPr>
      <dsp:spPr>
        <a:xfrm rot="10800000">
          <a:off x="1714433" y="1113429"/>
          <a:ext cx="329416" cy="385354"/>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solidFill>
              <a:schemeClr val="tx1"/>
            </a:solidFill>
            <a:latin typeface="微软雅黑" pitchFamily="34" charset="-122"/>
            <a:ea typeface="微软雅黑" pitchFamily="34" charset="-122"/>
          </a:endParaRPr>
        </a:p>
      </dsp:txBody>
      <dsp:txXfrm rot="10800000">
        <a:off x="1813258" y="1190500"/>
        <a:ext cx="230591" cy="231212"/>
      </dsp:txXfrm>
    </dsp:sp>
    <dsp:sp modelId="{3A48BC29-A4BA-4C4D-98D3-ABDAF00E7CC7}">
      <dsp:nvSpPr>
        <dsp:cNvPr id="0" name=""/>
        <dsp:cNvSpPr/>
      </dsp:nvSpPr>
      <dsp:spPr>
        <a:xfrm>
          <a:off x="5198" y="1094756"/>
          <a:ext cx="1553849" cy="422699"/>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dirty="0" smtClean="0">
              <a:solidFill>
                <a:schemeClr val="tx1"/>
              </a:solidFill>
              <a:latin typeface="微软雅黑" pitchFamily="34" charset="-122"/>
              <a:ea typeface="微软雅黑" pitchFamily="34" charset="-122"/>
            </a:rPr>
            <a:t>录用说明会</a:t>
          </a:r>
          <a:endParaRPr lang="en-US" altLang="zh-CN" sz="1000" kern="1200" dirty="0" smtClean="0">
            <a:solidFill>
              <a:schemeClr val="tx1"/>
            </a:solidFill>
            <a:latin typeface="微软雅黑" pitchFamily="34" charset="-122"/>
            <a:ea typeface="微软雅黑" pitchFamily="34" charset="-122"/>
          </a:endParaRPr>
        </a:p>
      </dsp:txBody>
      <dsp:txXfrm>
        <a:off x="17578" y="1107136"/>
        <a:ext cx="1529089" cy="3979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292</Words>
  <Characters>1668</Characters>
  <Application>Microsoft Office Word</Application>
  <DocSecurity>0</DocSecurity>
  <Lines>13</Lines>
  <Paragraphs>3</Paragraphs>
  <ScaleCrop>false</ScaleCrop>
  <Company>ANTA</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ZhengJieQian</dc:creator>
  <cp:lastModifiedBy>周妍</cp:lastModifiedBy>
  <cp:revision>9</cp:revision>
  <cp:lastPrinted>2015-09-24T05:35:00Z</cp:lastPrinted>
  <dcterms:created xsi:type="dcterms:W3CDTF">2020-08-31T14:05:00Z</dcterms:created>
  <dcterms:modified xsi:type="dcterms:W3CDTF">2020-09-02T01:59:00Z</dcterms:modified>
</cp:coreProperties>
</file>