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6B9F" w14:textId="77777777" w:rsidR="004A2E04" w:rsidRDefault="004A2E04" w:rsidP="004A2E04">
      <w:pPr>
        <w:pStyle w:val="a3"/>
        <w:rPr>
          <w:rStyle w:val="a4"/>
          <w:rFonts w:ascii="-webkit-standard" w:hAnsi="-webkit-standard"/>
          <w:color w:val="000000"/>
        </w:rPr>
      </w:pPr>
    </w:p>
    <w:p w14:paraId="0CB8DA9D" w14:textId="70EAA276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t>『皓月生』项目简介</w:t>
      </w:r>
    </w:p>
    <w:p w14:paraId="2AA77A26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旭辉集团『皓月生』招聘计划旨在招聘高潜质且拥有强烈成功渴望的在校大学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生，通过系统、科学的培养，使其成长为拥有旭辉气质的顶级销售人才与营销管理梯队。</w:t>
      </w:r>
    </w:p>
    <w:p w14:paraId="7605D7B9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</w:p>
    <w:p w14:paraId="5931BED4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t>『皓月生』项目亮点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</w:p>
    <w:p w14:paraId="6472B723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【</w:t>
      </w:r>
      <w:r>
        <w:rPr>
          <w:rFonts w:ascii="-webkit-standard" w:hAnsi="-webkit-standard"/>
          <w:color w:val="000000"/>
        </w:rPr>
        <w:t>Passion</w:t>
      </w:r>
      <w:r>
        <w:rPr>
          <w:rFonts w:ascii="-webkit-standard" w:hAnsi="-webkit-standard"/>
          <w:color w:val="000000"/>
        </w:rPr>
        <w:t>】趁年轻，享热爱</w:t>
      </w:r>
    </w:p>
    <w:p w14:paraId="1FE897AD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有温度的企业文化，</w:t>
      </w:r>
      <w:r>
        <w:rPr>
          <w:rFonts w:ascii="-webkit-standard" w:hAnsi="-webkit-standard"/>
          <w:color w:val="000000"/>
        </w:rPr>
        <w:t xml:space="preserve">21 </w:t>
      </w:r>
      <w:r>
        <w:rPr>
          <w:rFonts w:ascii="-webkit-standard" w:hAnsi="-webkit-standard"/>
          <w:color w:val="000000"/>
        </w:rPr>
        <w:t>年企业文化沉淀，幸福营销文化迭代，注重精神领域的充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实富足</w:t>
      </w:r>
    </w:p>
    <w:p w14:paraId="390F9925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【</w:t>
      </w:r>
      <w:r>
        <w:rPr>
          <w:rFonts w:ascii="-webkit-standard" w:hAnsi="-webkit-standard"/>
          <w:color w:val="000000"/>
        </w:rPr>
        <w:t>Profession</w:t>
      </w:r>
      <w:r>
        <w:rPr>
          <w:rFonts w:ascii="-webkit-standard" w:hAnsi="-webkit-standard"/>
          <w:color w:val="000000"/>
        </w:rPr>
        <w:t>】优带教，强专业</w:t>
      </w:r>
    </w:p>
    <w:p w14:paraId="2672FD5B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地产营销的一流高校，完善学习培养体系，地产大咖因材施教，手把手带教</w:t>
      </w:r>
    </w:p>
    <w:p w14:paraId="246E4887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【</w:t>
      </w:r>
      <w:r>
        <w:rPr>
          <w:rFonts w:ascii="-webkit-standard" w:hAnsi="-webkit-standard"/>
          <w:color w:val="000000"/>
        </w:rPr>
        <w:t>Partner</w:t>
      </w:r>
      <w:r>
        <w:rPr>
          <w:rFonts w:ascii="-webkit-standard" w:hAnsi="-webkit-standard"/>
          <w:color w:val="000000"/>
        </w:rPr>
        <w:t>】零距离，好团队</w:t>
      </w:r>
    </w:p>
    <w:p w14:paraId="35E12CEC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是战友是朋友也是家人，超低权力距离，扁平化管理机制，团队沟通无障碍，给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予高关注度</w:t>
      </w:r>
    </w:p>
    <w:p w14:paraId="1A853753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【</w:t>
      </w:r>
      <w:r>
        <w:rPr>
          <w:rFonts w:ascii="-webkit-standard" w:hAnsi="-webkit-standard"/>
          <w:color w:val="000000"/>
        </w:rPr>
        <w:t>Platform</w:t>
      </w:r>
      <w:r>
        <w:rPr>
          <w:rFonts w:ascii="-webkit-standard" w:hAnsi="-webkit-standard"/>
          <w:color w:val="000000"/>
        </w:rPr>
        <w:t>】</w:t>
      </w:r>
      <w:r>
        <w:rPr>
          <w:rFonts w:ascii="-webkit-standard" w:hAnsi="-webkit-standard"/>
          <w:color w:val="000000"/>
        </w:rPr>
        <w:t xml:space="preserve">TOP </w:t>
      </w:r>
      <w:r>
        <w:rPr>
          <w:rFonts w:ascii="-webkit-standard" w:hAnsi="-webkit-standard"/>
          <w:color w:val="000000"/>
        </w:rPr>
        <w:t>级，大平台</w:t>
      </w:r>
    </w:p>
    <w:p w14:paraId="03A8199D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地产界</w:t>
      </w:r>
      <w:r>
        <w:rPr>
          <w:rFonts w:ascii="-webkit-standard" w:hAnsi="-webkit-standard"/>
          <w:color w:val="000000"/>
        </w:rPr>
        <w:t xml:space="preserve"> TOP13 </w:t>
      </w:r>
      <w:r>
        <w:rPr>
          <w:rFonts w:ascii="-webkit-standard" w:hAnsi="-webkit-standard"/>
          <w:color w:val="000000"/>
        </w:rPr>
        <w:t>的千亿企业，稳居头部阵营</w:t>
      </w:r>
    </w:p>
    <w:p w14:paraId="62EB40D3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【</w:t>
      </w:r>
      <w:r>
        <w:rPr>
          <w:rFonts w:ascii="-webkit-standard" w:hAnsi="-webkit-standard"/>
          <w:color w:val="000000"/>
        </w:rPr>
        <w:t>Payment</w:t>
      </w:r>
      <w:r>
        <w:rPr>
          <w:rFonts w:ascii="-webkit-standard" w:hAnsi="-webkit-standard"/>
          <w:color w:val="000000"/>
        </w:rPr>
        <w:t>】多元化，优回报</w:t>
      </w:r>
    </w:p>
    <w:p w14:paraId="7622BF9B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全面薪酬福利体系，薪资构成多元化，一薪多奖，物质精神丰厚回报</w:t>
      </w:r>
    </w:p>
    <w:p w14:paraId="2E1D9F29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</w:p>
    <w:p w14:paraId="416FB97E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t>『皓月生』岗位需求</w:t>
      </w:r>
    </w:p>
    <w:p w14:paraId="762BE931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皓月生：市场营销、工商管理、房地产相关专业优先；学历要求：本科及以上。</w:t>
      </w:r>
    </w:p>
    <w:p w14:paraId="0D9DF583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</w:p>
    <w:p w14:paraId="7FE06E0A" w14:textId="558BD802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lastRenderedPageBreak/>
        <w:t>『皓月生』培养路径</w:t>
      </w:r>
      <w:r>
        <w:rPr>
          <w:rStyle w:val="a4"/>
          <w:rFonts w:ascii="-webkit-standard" w:hAnsi="-webkit-standard"/>
          <w:color w:val="000000"/>
        </w:rPr>
        <w:t xml:space="preserve"> </w:t>
      </w:r>
      <w:r>
        <w:rPr>
          <w:rStyle w:val="a4"/>
          <w:rFonts w:ascii="-webkit-standard" w:hAnsi="-webkit-standard"/>
          <w:color w:val="000000"/>
        </w:rPr>
        <w:t>【综合线与专业线</w:t>
      </w:r>
      <w:r>
        <w:rPr>
          <w:rStyle w:val="a4"/>
          <w:rFonts w:ascii="-webkit-standard" w:hAnsi="-webkit-standard"/>
          <w:color w:val="000000"/>
        </w:rPr>
        <w:t xml:space="preserve"> </w:t>
      </w:r>
      <w:r>
        <w:rPr>
          <w:rStyle w:val="a4"/>
          <w:rFonts w:ascii="-webkit-standard" w:hAnsi="-webkit-standard"/>
          <w:color w:val="000000"/>
        </w:rPr>
        <w:t>双通道发展】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 w:hint="eastAsia"/>
          <w:color w:val="000000"/>
        </w:rPr>
        <w:fldChar w:fldCharType="begin"/>
      </w:r>
      <w:r>
        <w:rPr>
          <w:rFonts w:ascii="-webkit-standard" w:hAnsi="-webkit-standard" w:hint="eastAsia"/>
          <w:color w:val="000000"/>
        </w:rPr>
        <w:instrText xml:space="preserve"> INCLUDEPICTURE "https://xycy-file.zhaopin.com/2021/10/8/20/11/36841897f23f44c88d9169c6a1d663b3_1633695101024.png" \* MERGEFORMATINET </w:instrText>
      </w:r>
      <w:r>
        <w:rPr>
          <w:rFonts w:ascii="-webkit-standard" w:hAnsi="-webkit-standard" w:hint="eastAsia"/>
          <w:color w:val="000000"/>
        </w:rPr>
        <w:fldChar w:fldCharType="separate"/>
      </w:r>
      <w:r>
        <w:rPr>
          <w:rFonts w:ascii="-webkit-standard" w:hAnsi="-webkit-standard" w:hint="eastAsia"/>
          <w:noProof/>
          <w:color w:val="000000"/>
        </w:rPr>
        <w:drawing>
          <wp:inline distT="0" distB="0" distL="0" distR="0" wp14:anchorId="2D3963D2" wp14:editId="6BF5F383">
            <wp:extent cx="813435" cy="165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 w:hint="eastAsia"/>
          <w:color w:val="000000"/>
        </w:rPr>
        <w:fldChar w:fldCharType="end"/>
      </w:r>
      <w:r>
        <w:rPr>
          <w:rFonts w:ascii="-webkit-standard" w:hAnsi="-webkit-standard" w:hint="eastAsia"/>
          <w:color w:val="000000"/>
        </w:rPr>
        <w:fldChar w:fldCharType="begin"/>
      </w:r>
      <w:r>
        <w:rPr>
          <w:rFonts w:ascii="-webkit-standard" w:hAnsi="-webkit-standard" w:hint="eastAsia"/>
          <w:color w:val="000000"/>
        </w:rPr>
        <w:instrText xml:space="preserve"> INCLUDEPICTURE "https://xycy-file.zhaopin.com/2021/10/8/20/11/a242868ff43d40a3a68d6a760d8f9289_1633695101048.jpeg" \* MERGEFORMATINET </w:instrText>
      </w:r>
      <w:r>
        <w:rPr>
          <w:rFonts w:ascii="-webkit-standard" w:hAnsi="-webkit-standard" w:hint="eastAsia"/>
          <w:color w:val="000000"/>
        </w:rPr>
        <w:fldChar w:fldCharType="separate"/>
      </w:r>
      <w:r>
        <w:rPr>
          <w:rFonts w:ascii="-webkit-standard" w:hAnsi="-webkit-standard" w:hint="eastAsia"/>
          <w:noProof/>
          <w:color w:val="000000"/>
        </w:rPr>
        <w:drawing>
          <wp:inline distT="0" distB="0" distL="0" distR="0" wp14:anchorId="0DB74682" wp14:editId="519EDFA0">
            <wp:extent cx="5274310" cy="2896870"/>
            <wp:effectExtent l="0" t="0" r="0" b="0"/>
            <wp:docPr id="2" name="图片 2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日程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 w:hint="eastAsia"/>
          <w:color w:val="000000"/>
        </w:rPr>
        <w:fldChar w:fldCharType="end"/>
      </w:r>
    </w:p>
    <w:p w14:paraId="5FEA7276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</w:p>
    <w:p w14:paraId="40360A62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t>『皓月生』招聘流程</w:t>
      </w:r>
    </w:p>
    <w:p w14:paraId="7439328E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简历投递</w:t>
      </w:r>
      <w:r>
        <w:rPr>
          <w:rFonts w:ascii="-webkit-standard" w:hAnsi="-webkit-standard"/>
          <w:color w:val="000000"/>
        </w:rPr>
        <w:t xml:space="preserve">→AI </w:t>
      </w:r>
      <w:r>
        <w:rPr>
          <w:rFonts w:ascii="-webkit-standard" w:hAnsi="-webkit-standard"/>
          <w:color w:val="000000"/>
        </w:rPr>
        <w:t>测评</w:t>
      </w:r>
      <w:r>
        <w:rPr>
          <w:rFonts w:ascii="-webkit-standard" w:hAnsi="-webkit-standard"/>
          <w:color w:val="000000"/>
        </w:rPr>
        <w:t>→</w:t>
      </w:r>
      <w:r>
        <w:rPr>
          <w:rFonts w:ascii="-webkit-standard" w:hAnsi="-webkit-standard"/>
          <w:color w:val="000000"/>
        </w:rPr>
        <w:t>宣讲会</w:t>
      </w:r>
      <w:r>
        <w:rPr>
          <w:rFonts w:ascii="-webkit-standard" w:hAnsi="-webkit-standard"/>
          <w:color w:val="000000"/>
        </w:rPr>
        <w:t>→</w:t>
      </w:r>
      <w:r>
        <w:rPr>
          <w:rFonts w:ascii="-webkit-standard" w:hAnsi="-webkit-standard"/>
          <w:color w:val="000000"/>
        </w:rPr>
        <w:t>初面、复面、终面</w:t>
      </w:r>
      <w:r>
        <w:rPr>
          <w:rFonts w:ascii="-webkit-standard" w:hAnsi="-webkit-standard"/>
          <w:color w:val="000000"/>
        </w:rPr>
        <w:t>→</w:t>
      </w:r>
      <w:r>
        <w:rPr>
          <w:rFonts w:ascii="-webkit-standard" w:hAnsi="-webkit-standard"/>
          <w:color w:val="000000"/>
        </w:rPr>
        <w:t>区域</w:t>
      </w:r>
      <w:r>
        <w:rPr>
          <w:rFonts w:ascii="-webkit-standard" w:hAnsi="-webkit-standard"/>
          <w:color w:val="000000"/>
        </w:rPr>
        <w:t xml:space="preserve"> offer </w:t>
      </w:r>
      <w:r>
        <w:rPr>
          <w:rFonts w:ascii="-webkit-standard" w:hAnsi="-webkit-standard"/>
          <w:color w:val="000000"/>
        </w:rPr>
        <w:t>发放</w:t>
      </w:r>
    </w:p>
    <w:p w14:paraId="51557370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1. </w:t>
      </w:r>
      <w:r>
        <w:rPr>
          <w:rFonts w:ascii="-webkit-standard" w:hAnsi="-webkit-standard"/>
          <w:color w:val="000000"/>
        </w:rPr>
        <w:t>网申启动</w:t>
      </w:r>
      <w:r>
        <w:rPr>
          <w:rFonts w:ascii="-webkit-standard" w:hAnsi="-webkit-standard"/>
          <w:color w:val="000000"/>
        </w:rPr>
        <w:t xml:space="preserve">(8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11 </w:t>
      </w:r>
      <w:r>
        <w:rPr>
          <w:rFonts w:ascii="-webkit-standard" w:hAnsi="-webkit-standard"/>
          <w:color w:val="000000"/>
        </w:rPr>
        <w:t>日</w:t>
      </w:r>
      <w:r>
        <w:rPr>
          <w:rFonts w:ascii="-webkit-standard" w:hAnsi="-webkit-standard"/>
          <w:color w:val="000000"/>
        </w:rPr>
        <w:t>)(</w:t>
      </w:r>
      <w:r>
        <w:rPr>
          <w:rFonts w:ascii="-webkit-standard" w:hAnsi="-webkit-standard"/>
          <w:color w:val="000000"/>
        </w:rPr>
        <w:t>需校招组更新</w:t>
      </w:r>
      <w:r>
        <w:rPr>
          <w:rFonts w:ascii="-webkit-standard" w:hAnsi="-webkit-standard"/>
          <w:color w:val="000000"/>
        </w:rPr>
        <w:t>)</w:t>
      </w:r>
    </w:p>
    <w:p w14:paraId="563A6149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2. </w:t>
      </w:r>
      <w:r>
        <w:rPr>
          <w:rFonts w:ascii="-webkit-standard" w:hAnsi="-webkit-standard"/>
          <w:color w:val="000000"/>
        </w:rPr>
        <w:t>网申截止</w:t>
      </w:r>
      <w:r>
        <w:rPr>
          <w:rFonts w:ascii="-webkit-standard" w:hAnsi="-webkit-standard"/>
          <w:color w:val="000000"/>
        </w:rPr>
        <w:t>(</w:t>
      </w:r>
      <w:r>
        <w:rPr>
          <w:rFonts w:ascii="-webkit-standard" w:hAnsi="-webkit-standard"/>
          <w:color w:val="000000"/>
        </w:rPr>
        <w:t>截止时间为意向工作城市宣讲会当日</w:t>
      </w:r>
      <w:r>
        <w:rPr>
          <w:rFonts w:ascii="-webkit-standard" w:hAnsi="-webkit-standard"/>
          <w:color w:val="000000"/>
        </w:rPr>
        <w:t xml:space="preserve"> 24 </w:t>
      </w:r>
      <w:r>
        <w:rPr>
          <w:rFonts w:ascii="-webkit-standard" w:hAnsi="-webkit-standard"/>
          <w:color w:val="000000"/>
        </w:rPr>
        <w:t>点</w:t>
      </w:r>
      <w:r>
        <w:rPr>
          <w:rFonts w:ascii="-webkit-standard" w:hAnsi="-webkit-standard"/>
          <w:color w:val="000000"/>
        </w:rPr>
        <w:t>)</w:t>
      </w:r>
    </w:p>
    <w:p w14:paraId="18B2FFF2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3. </w:t>
      </w:r>
      <w:r>
        <w:rPr>
          <w:rFonts w:ascii="-webkit-standard" w:hAnsi="-webkit-standard"/>
          <w:color w:val="000000"/>
        </w:rPr>
        <w:t>宣讲会</w:t>
      </w:r>
      <w:r>
        <w:rPr>
          <w:rFonts w:ascii="-webkit-standard" w:hAnsi="-webkit-standard"/>
          <w:color w:val="000000"/>
        </w:rPr>
        <w:t xml:space="preserve">(8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11 </w:t>
      </w:r>
      <w:r>
        <w:rPr>
          <w:rFonts w:ascii="-webkit-standard" w:hAnsi="-webkit-standard"/>
          <w:color w:val="000000"/>
        </w:rPr>
        <w:t>日</w:t>
      </w:r>
      <w:r>
        <w:rPr>
          <w:rFonts w:ascii="-webkit-standard" w:hAnsi="-webkit-standard"/>
          <w:color w:val="000000"/>
        </w:rPr>
        <w:t xml:space="preserve">-10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20 </w:t>
      </w:r>
      <w:r>
        <w:rPr>
          <w:rFonts w:ascii="-webkit-standard" w:hAnsi="-webkit-standard"/>
          <w:color w:val="000000"/>
        </w:rPr>
        <w:t>日</w:t>
      </w:r>
      <w:r>
        <w:rPr>
          <w:rFonts w:ascii="-webkit-standard" w:hAnsi="-webkit-standard"/>
          <w:color w:val="000000"/>
        </w:rPr>
        <w:t>)</w:t>
      </w:r>
    </w:p>
    <w:p w14:paraId="261192E6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4. </w:t>
      </w:r>
      <w:r>
        <w:rPr>
          <w:rFonts w:ascii="-webkit-standard" w:hAnsi="-webkit-standard"/>
          <w:color w:val="000000"/>
        </w:rPr>
        <w:t>初面、复面、终面</w:t>
      </w:r>
      <w:r>
        <w:rPr>
          <w:rFonts w:ascii="-webkit-standard" w:hAnsi="-webkit-standard"/>
          <w:color w:val="000000"/>
        </w:rPr>
        <w:t xml:space="preserve">(8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11 </w:t>
      </w:r>
      <w:r>
        <w:rPr>
          <w:rFonts w:ascii="-webkit-standard" w:hAnsi="-webkit-standard"/>
          <w:color w:val="000000"/>
        </w:rPr>
        <w:t>日</w:t>
      </w:r>
      <w:r>
        <w:rPr>
          <w:rFonts w:ascii="-webkit-standard" w:hAnsi="-webkit-standard"/>
          <w:color w:val="000000"/>
        </w:rPr>
        <w:t xml:space="preserve">-11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10 </w:t>
      </w:r>
      <w:r>
        <w:rPr>
          <w:rFonts w:ascii="-webkit-standard" w:hAnsi="-webkit-standard"/>
          <w:color w:val="000000"/>
        </w:rPr>
        <w:t>日</w:t>
      </w:r>
      <w:r>
        <w:rPr>
          <w:rFonts w:ascii="-webkit-standard" w:hAnsi="-webkit-standard"/>
          <w:color w:val="000000"/>
        </w:rPr>
        <w:t xml:space="preserve">) 5. Offer </w:t>
      </w:r>
      <w:r>
        <w:rPr>
          <w:rFonts w:ascii="-webkit-standard" w:hAnsi="-webkit-standard"/>
          <w:color w:val="000000"/>
        </w:rPr>
        <w:t>发放</w:t>
      </w:r>
      <w:r>
        <w:rPr>
          <w:rFonts w:ascii="-webkit-standard" w:hAnsi="-webkit-standard"/>
          <w:color w:val="000000"/>
        </w:rPr>
        <w:t xml:space="preserve">(11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30 </w:t>
      </w:r>
      <w:r>
        <w:rPr>
          <w:rFonts w:ascii="-webkit-standard" w:hAnsi="-webkit-standard"/>
          <w:color w:val="000000"/>
        </w:rPr>
        <w:t>日前</w:t>
      </w:r>
      <w:r>
        <w:rPr>
          <w:rFonts w:ascii="-webkit-standard" w:hAnsi="-webkit-standard"/>
          <w:color w:val="000000"/>
        </w:rPr>
        <w:t>)</w:t>
      </w:r>
    </w:p>
    <w:p w14:paraId="0B3D4CF0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</w:p>
    <w:p w14:paraId="49BD3C53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t>『皓月生』申请方式</w:t>
      </w:r>
    </w:p>
    <w:p w14:paraId="7BC00B46" w14:textId="66A33303" w:rsidR="004A2E04" w:rsidRPr="004A2E04" w:rsidRDefault="004A2E04" w:rsidP="004A2E04">
      <w:pPr>
        <w:pStyle w:val="a3"/>
        <w:rPr>
          <w:rFonts w:hint="eastAsia"/>
        </w:rPr>
      </w:pPr>
      <w:r>
        <w:rPr>
          <w:rFonts w:ascii="-webkit-standard" w:hAnsi="-webkit-standard"/>
          <w:color w:val="000000"/>
        </w:rPr>
        <w:t>申请方式一</w:t>
      </w:r>
      <w:r>
        <w:rPr>
          <w:rFonts w:ascii="-webkit-standard" w:hAnsi="-webkit-standard"/>
          <w:color w:val="000000"/>
        </w:rPr>
        <w:t>:</w:t>
      </w:r>
      <w:r w:rsidRPr="004A2E04">
        <w:rPr>
          <w:rFonts w:ascii="CIDFont+F1" w:hAnsi="CIDFont+F1"/>
          <w:sz w:val="22"/>
          <w:szCs w:val="22"/>
        </w:rPr>
        <w:t xml:space="preserve"> </w:t>
      </w:r>
      <w:r>
        <w:rPr>
          <w:rFonts w:ascii="CIDFont+F1" w:hAnsi="CIDFont+F1"/>
          <w:sz w:val="22"/>
          <w:szCs w:val="22"/>
        </w:rPr>
        <w:t>注册登录网申后台完成网申</w:t>
      </w:r>
      <w:r>
        <w:rPr>
          <w:rFonts w:ascii="CIDFont+F1" w:hAnsi="CIDFont+F1"/>
          <w:sz w:val="22"/>
          <w:szCs w:val="22"/>
        </w:rPr>
        <w:t xml:space="preserve">: </w:t>
      </w:r>
      <w:r w:rsidRPr="004A2E04">
        <w:rPr>
          <w:rFonts w:ascii="MicrosoftYaHei" w:hAnsi="MicrosoftYaHei"/>
          <w:sz w:val="22"/>
          <w:szCs w:val="22"/>
        </w:rPr>
        <w:t>https://www.hotjob.cn/wt/cifixz/web/index/recruitment?columnId=100701&amp;projectId=100401&amp;recruitType=1</w:t>
      </w:r>
    </w:p>
    <w:p w14:paraId="117D7571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申请方式二</w:t>
      </w:r>
      <w:r>
        <w:rPr>
          <w:rFonts w:ascii="-webkit-standard" w:hAnsi="-webkit-standard"/>
          <w:color w:val="000000"/>
        </w:rPr>
        <w:t>:</w:t>
      </w:r>
      <w:r>
        <w:rPr>
          <w:rFonts w:ascii="-webkit-standard" w:hAnsi="-webkit-standard"/>
          <w:color w:val="000000"/>
        </w:rPr>
        <w:t>扫描二维码，关注旭辉招聘官方微信平台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旭辉集团微招聘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，微信号</w:t>
      </w:r>
      <w:r>
        <w:rPr>
          <w:rFonts w:ascii="-webkit-standard" w:hAnsi="-webkit-standard"/>
          <w:color w:val="000000"/>
        </w:rPr>
        <w:t>:</w:t>
      </w:r>
      <w:proofErr w:type="spellStart"/>
      <w:r>
        <w:rPr>
          <w:rFonts w:ascii="-webkit-standard" w:hAnsi="-webkit-standard"/>
          <w:color w:val="000000"/>
        </w:rPr>
        <w:t>cifi-zhaopin</w:t>
      </w:r>
      <w:proofErr w:type="spellEnd"/>
      <w:r>
        <w:rPr>
          <w:rFonts w:ascii="-webkit-standard" w:hAnsi="-webkit-standard"/>
          <w:color w:val="000000"/>
        </w:rPr>
        <w:t>，在线投递简历</w:t>
      </w:r>
    </w:p>
    <w:p w14:paraId="150F3104" w14:textId="15E45088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 w:hint="eastAsia"/>
          <w:color w:val="000000"/>
        </w:rPr>
        <w:lastRenderedPageBreak/>
        <w:fldChar w:fldCharType="begin"/>
      </w:r>
      <w:r>
        <w:rPr>
          <w:rFonts w:ascii="-webkit-standard" w:hAnsi="-webkit-standard" w:hint="eastAsia"/>
          <w:color w:val="000000"/>
        </w:rPr>
        <w:instrText xml:space="preserve"> INCLUDEPICTURE "https://xycy-file.zhaopin.com/2021/10/8/20/11/5ec5641e8e074720a8812e860be26c0b_1633695101052.jpeg" \* MERGEFORMATINET </w:instrText>
      </w:r>
      <w:r>
        <w:rPr>
          <w:rFonts w:ascii="-webkit-standard" w:hAnsi="-webkit-standard" w:hint="eastAsia"/>
          <w:color w:val="000000"/>
        </w:rPr>
        <w:fldChar w:fldCharType="separate"/>
      </w:r>
      <w:r>
        <w:rPr>
          <w:rFonts w:ascii="-webkit-standard" w:hAnsi="-webkit-standard" w:hint="eastAsia"/>
          <w:noProof/>
          <w:color w:val="000000"/>
        </w:rPr>
        <w:drawing>
          <wp:inline distT="0" distB="0" distL="0" distR="0" wp14:anchorId="4B18AD30" wp14:editId="72147548">
            <wp:extent cx="3271520" cy="3271520"/>
            <wp:effectExtent l="0" t="0" r="5080" b="508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 w:hint="eastAsia"/>
          <w:color w:val="000000"/>
        </w:rPr>
        <w:fldChar w:fldCharType="end"/>
      </w:r>
    </w:p>
    <w:p w14:paraId="02D82C71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</w:p>
    <w:p w14:paraId="3A2D9131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Style w:val="a4"/>
          <w:rFonts w:ascii="-webkit-standard" w:hAnsi="-webkit-standard"/>
          <w:color w:val="000000"/>
        </w:rPr>
        <w:t>旭辉集团简介</w:t>
      </w:r>
    </w:p>
    <w:p w14:paraId="0127C9BE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旭辉集团</w:t>
      </w:r>
      <w:r>
        <w:rPr>
          <w:rFonts w:ascii="-webkit-standard" w:hAnsi="-webkit-standard"/>
          <w:color w:val="000000"/>
        </w:rPr>
        <w:t xml:space="preserve"> 2000 </w:t>
      </w:r>
      <w:r>
        <w:rPr>
          <w:rFonts w:ascii="-webkit-standard" w:hAnsi="-webkit-standard"/>
          <w:color w:val="000000"/>
        </w:rPr>
        <w:t>年成立于上海，其控股股东旭辉控股</w:t>
      </w:r>
      <w:r>
        <w:rPr>
          <w:rFonts w:ascii="-webkit-standard" w:hAnsi="-webkit-standard"/>
          <w:color w:val="000000"/>
        </w:rPr>
        <w:t>(</w:t>
      </w:r>
      <w:r>
        <w:rPr>
          <w:rFonts w:ascii="-webkit-standard" w:hAnsi="-webkit-standard"/>
          <w:color w:val="000000"/>
        </w:rPr>
        <w:t>集团</w:t>
      </w:r>
      <w:r>
        <w:rPr>
          <w:rFonts w:ascii="-webkit-standard" w:hAnsi="-webkit-standard"/>
          <w:color w:val="000000"/>
        </w:rPr>
        <w:t xml:space="preserve">)2012 </w:t>
      </w:r>
      <w:r>
        <w:rPr>
          <w:rFonts w:ascii="-webkit-standard" w:hAnsi="-webkit-standard"/>
          <w:color w:val="000000"/>
        </w:rPr>
        <w:t>年在香港主板整体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上市</w:t>
      </w:r>
      <w:r>
        <w:rPr>
          <w:rFonts w:ascii="-webkit-standard" w:hAnsi="-webkit-standard"/>
          <w:color w:val="000000"/>
        </w:rPr>
        <w:t>(00884.HK)</w:t>
      </w:r>
      <w:r>
        <w:rPr>
          <w:rFonts w:ascii="-webkit-standard" w:hAnsi="-webkit-standard"/>
          <w:color w:val="000000"/>
        </w:rPr>
        <w:t>，是一家以房地产开发、商业运营和物业服务为主营业务，定位于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美好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生活服务商、城市综合运营商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的综合性大型企业集团。</w:t>
      </w:r>
    </w:p>
    <w:p w14:paraId="6E732655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成立</w:t>
      </w:r>
      <w:r>
        <w:rPr>
          <w:rFonts w:ascii="-webkit-standard" w:hAnsi="-webkit-standard"/>
          <w:color w:val="000000"/>
        </w:rPr>
        <w:t xml:space="preserve"> 20 </w:t>
      </w:r>
      <w:r>
        <w:rPr>
          <w:rFonts w:ascii="-webkit-standard" w:hAnsi="-webkit-standard"/>
          <w:color w:val="000000"/>
        </w:rPr>
        <w:t>多年来，秉承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用心构筑美好生活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的使命，旭辉始终追求为客户提供更美好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的生活场景，打造有温度的社区。目前，集团地产开发业务遍布中国及海外超过</w:t>
      </w:r>
      <w:r>
        <w:rPr>
          <w:rFonts w:ascii="-webkit-standard" w:hAnsi="-webkit-standard"/>
          <w:color w:val="000000"/>
        </w:rPr>
        <w:t xml:space="preserve"> 90 </w:t>
      </w:r>
      <w:r>
        <w:rPr>
          <w:rFonts w:ascii="-webkit-standard" w:hAnsi="-webkit-standard"/>
          <w:color w:val="000000"/>
        </w:rPr>
        <w:t>座城市，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累计开发项目超</w:t>
      </w:r>
      <w:r>
        <w:rPr>
          <w:rFonts w:ascii="-webkit-standard" w:hAnsi="-webkit-standard"/>
          <w:color w:val="000000"/>
        </w:rPr>
        <w:t xml:space="preserve"> 600 </w:t>
      </w:r>
      <w:r>
        <w:rPr>
          <w:rFonts w:ascii="-webkit-standard" w:hAnsi="-webkit-standard"/>
          <w:color w:val="000000"/>
        </w:rPr>
        <w:t>个，服务逾</w:t>
      </w:r>
      <w:r>
        <w:rPr>
          <w:rFonts w:ascii="-webkit-standard" w:hAnsi="-webkit-standard"/>
          <w:color w:val="000000"/>
        </w:rPr>
        <w:t xml:space="preserve"> 50 </w:t>
      </w:r>
      <w:r>
        <w:rPr>
          <w:rFonts w:ascii="-webkit-standard" w:hAnsi="-webkit-standard"/>
          <w:color w:val="000000"/>
        </w:rPr>
        <w:t>万业主。</w:t>
      </w:r>
      <w:r>
        <w:rPr>
          <w:rFonts w:ascii="-webkit-standard" w:hAnsi="-webkit-standard"/>
          <w:color w:val="000000"/>
        </w:rPr>
        <w:t xml:space="preserve">2020 </w:t>
      </w:r>
      <w:r>
        <w:rPr>
          <w:rFonts w:ascii="-webkit-standard" w:hAnsi="-webkit-standard"/>
          <w:color w:val="000000"/>
        </w:rPr>
        <w:t>年合约销售规模突破</w:t>
      </w:r>
      <w:r>
        <w:rPr>
          <w:rFonts w:ascii="-webkit-standard" w:hAnsi="-webkit-standard"/>
          <w:color w:val="000000"/>
        </w:rPr>
        <w:t xml:space="preserve"> 2300 </w:t>
      </w:r>
      <w:r>
        <w:rPr>
          <w:rFonts w:ascii="-webkit-standard" w:hAnsi="-webkit-standard"/>
          <w:color w:val="000000"/>
        </w:rPr>
        <w:t>亿，跻身中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国房地产开发企业</w:t>
      </w:r>
      <w:r>
        <w:rPr>
          <w:rFonts w:ascii="-webkit-standard" w:hAnsi="-webkit-standard"/>
          <w:color w:val="000000"/>
        </w:rPr>
        <w:t xml:space="preserve"> 500 </w:t>
      </w:r>
      <w:r>
        <w:rPr>
          <w:rFonts w:ascii="-webkit-standard" w:hAnsi="-webkit-standard"/>
          <w:color w:val="000000"/>
        </w:rPr>
        <w:t>强榜单</w:t>
      </w:r>
      <w:r>
        <w:rPr>
          <w:rFonts w:ascii="-webkit-standard" w:hAnsi="-webkit-standard"/>
          <w:color w:val="000000"/>
        </w:rPr>
        <w:t xml:space="preserve"> TOP131</w:t>
      </w:r>
      <w:r>
        <w:rPr>
          <w:rFonts w:ascii="-webkit-standard" w:hAnsi="-webkit-standard"/>
          <w:color w:val="000000"/>
        </w:rPr>
        <w:t>。</w:t>
      </w:r>
    </w:p>
    <w:p w14:paraId="52928071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旭辉为客户提供美好生活同时，积极参与城市发展与运营，旗下业务范围涵盖商业运营、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城市综合运营服务、长租公寓、幼小初高教育、养老、住宅产业化等。旗下旭辉永升服务</w:t>
      </w:r>
      <w:r>
        <w:rPr>
          <w:rFonts w:ascii="-webkit-standard" w:hAnsi="-webkit-standard"/>
          <w:color w:val="000000"/>
        </w:rPr>
        <w:t xml:space="preserve"> 2018 </w:t>
      </w:r>
      <w:r>
        <w:rPr>
          <w:rFonts w:ascii="-webkit-standard" w:hAnsi="-webkit-standard"/>
          <w:color w:val="000000"/>
        </w:rPr>
        <w:t>年底在港交所主板上市</w:t>
      </w:r>
      <w:r>
        <w:rPr>
          <w:rFonts w:ascii="-webkit-standard" w:hAnsi="-webkit-standard"/>
          <w:color w:val="000000"/>
        </w:rPr>
        <w:t>(01995.HK)</w:t>
      </w:r>
      <w:r>
        <w:rPr>
          <w:rFonts w:ascii="-webkit-standard" w:hAnsi="-webkit-standard"/>
          <w:color w:val="000000"/>
        </w:rPr>
        <w:t>，服务全国百逾座核心城市，为超</w:t>
      </w:r>
      <w:r>
        <w:rPr>
          <w:rFonts w:ascii="-webkit-standard" w:hAnsi="-webkit-standard"/>
          <w:color w:val="000000"/>
        </w:rPr>
        <w:t xml:space="preserve"> 120 </w:t>
      </w:r>
      <w:r>
        <w:rPr>
          <w:rFonts w:ascii="-webkit-standard" w:hAnsi="-webkit-standard"/>
          <w:color w:val="000000"/>
        </w:rPr>
        <w:t>万业主提供美好服务，荣列中国物业服务百强企业第</w:t>
      </w:r>
      <w:r>
        <w:rPr>
          <w:rFonts w:ascii="-webkit-standard" w:hAnsi="-webkit-standard"/>
          <w:color w:val="000000"/>
        </w:rPr>
        <w:t xml:space="preserve"> 11 </w:t>
      </w:r>
      <w:r>
        <w:rPr>
          <w:rFonts w:ascii="-webkit-standard" w:hAnsi="-webkit-standard"/>
          <w:color w:val="000000"/>
        </w:rPr>
        <w:t>位</w:t>
      </w:r>
      <w:r>
        <w:rPr>
          <w:rFonts w:ascii="-webkit-standard" w:hAnsi="-webkit-standard"/>
          <w:color w:val="000000"/>
        </w:rPr>
        <w:t>2</w:t>
      </w:r>
      <w:r>
        <w:rPr>
          <w:rFonts w:ascii="-webkit-standard" w:hAnsi="-webkit-standard"/>
          <w:color w:val="000000"/>
        </w:rPr>
        <w:t>。旭辉商业在</w:t>
      </w:r>
      <w:r>
        <w:rPr>
          <w:rFonts w:ascii="-webkit-standard" w:hAnsi="-webkit-standard"/>
          <w:color w:val="000000"/>
        </w:rPr>
        <w:t xml:space="preserve"> 22 </w:t>
      </w:r>
      <w:r>
        <w:rPr>
          <w:rFonts w:ascii="-webkit-standard" w:hAnsi="-webkit-standard"/>
          <w:color w:val="000000"/>
        </w:rPr>
        <w:t>个城市拥有项目储备超过</w:t>
      </w:r>
      <w:r>
        <w:rPr>
          <w:rFonts w:ascii="-webkit-standard" w:hAnsi="-webkit-standard"/>
          <w:color w:val="000000"/>
        </w:rPr>
        <w:t xml:space="preserve"> 278 </w:t>
      </w:r>
      <w:r>
        <w:rPr>
          <w:rFonts w:ascii="-webkit-standard" w:hAnsi="-webkit-standard"/>
          <w:color w:val="000000"/>
        </w:rPr>
        <w:t>万平方米，其中在一线城市布局超</w:t>
      </w:r>
      <w:r>
        <w:rPr>
          <w:rFonts w:ascii="-webkit-standard" w:hAnsi="-webkit-standard"/>
          <w:color w:val="000000"/>
        </w:rPr>
        <w:t xml:space="preserve"> 70 </w:t>
      </w:r>
      <w:r>
        <w:rPr>
          <w:rFonts w:ascii="-webkit-standard" w:hAnsi="-webkit-standard"/>
          <w:color w:val="000000"/>
        </w:rPr>
        <w:t>万平方米，项目总数超过</w:t>
      </w:r>
      <w:r>
        <w:rPr>
          <w:rFonts w:ascii="-webkit-standard" w:hAnsi="-webkit-standard"/>
          <w:color w:val="000000"/>
        </w:rPr>
        <w:t xml:space="preserve"> 30 </w:t>
      </w:r>
      <w:r>
        <w:rPr>
          <w:rFonts w:ascii="-webkit-standard" w:hAnsi="-webkit-standard"/>
          <w:color w:val="000000"/>
        </w:rPr>
        <w:t>个。长租公寓板块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旭辉瓴寓布局全国</w:t>
      </w:r>
      <w:r>
        <w:rPr>
          <w:rFonts w:ascii="-webkit-standard" w:hAnsi="-webkit-standard"/>
          <w:color w:val="000000"/>
        </w:rPr>
        <w:t xml:space="preserve"> 18 </w:t>
      </w:r>
      <w:r>
        <w:rPr>
          <w:rFonts w:ascii="-webkit-standard" w:hAnsi="-webkit-standard"/>
          <w:color w:val="000000"/>
        </w:rPr>
        <w:t>座城市，管理超过</w:t>
      </w:r>
      <w:r>
        <w:rPr>
          <w:rFonts w:ascii="-webkit-standard" w:hAnsi="-webkit-standard"/>
          <w:color w:val="000000"/>
        </w:rPr>
        <w:t xml:space="preserve"> 74400 </w:t>
      </w:r>
      <w:r>
        <w:rPr>
          <w:rFonts w:ascii="-webkit-standard" w:hAnsi="-webkit-standard"/>
          <w:color w:val="000000"/>
        </w:rPr>
        <w:t>间房源，服务用户超过</w:t>
      </w:r>
      <w:r>
        <w:rPr>
          <w:rFonts w:ascii="-webkit-standard" w:hAnsi="-webkit-standard"/>
          <w:color w:val="000000"/>
        </w:rPr>
        <w:t xml:space="preserve"> 20 </w:t>
      </w:r>
      <w:r>
        <w:rPr>
          <w:rFonts w:ascii="-webkit-standard" w:hAnsi="-webkit-standard"/>
          <w:color w:val="000000"/>
        </w:rPr>
        <w:t>万人次，成为行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业</w:t>
      </w:r>
      <w:r>
        <w:rPr>
          <w:rFonts w:ascii="-webkit-standard" w:hAnsi="-webkit-standard"/>
          <w:color w:val="000000"/>
        </w:rPr>
        <w:t xml:space="preserve"> TOP3 </w:t>
      </w:r>
      <w:r>
        <w:rPr>
          <w:rFonts w:ascii="-webkit-standard" w:hAnsi="-webkit-standard"/>
          <w:color w:val="000000"/>
        </w:rPr>
        <w:t>集中式公寓品牌。</w:t>
      </w:r>
    </w:p>
    <w:p w14:paraId="59565447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在组织和人才战略上，旭辉坚持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高目标、高认同、高活力、高供应、高绩效、高激励</w:t>
      </w:r>
      <w:r>
        <w:rPr>
          <w:rFonts w:ascii="-webkit-standard" w:hAnsi="-webkit-standard"/>
          <w:color w:val="000000"/>
        </w:rPr>
        <w:t xml:space="preserve">” </w:t>
      </w:r>
      <w:r>
        <w:rPr>
          <w:rFonts w:ascii="-webkit-standard" w:hAnsi="-webkit-standard"/>
          <w:color w:val="000000"/>
        </w:rPr>
        <w:t>的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六高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标准，这里只有行业精英和想要成为精英的人。旭辉提倡以奋斗者为本，提倡创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造价值，也要分享发展。共创共担共享，让所有的旭辉人在公司未来的发展中都能拥有股东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心态，也是旭辉的人才发展价值观之一。</w:t>
      </w:r>
    </w:p>
    <w:p w14:paraId="5FEC10D7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t>旭辉始终坚持以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以客户为中心，专业匠心，简单化职业化，艰苦创业、奋斗共享，成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果导向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作为各项经营管理活动的行为准则，发扬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爱拼才会赢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的企业精神。提倡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快乐、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健康、丰盛、进步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的员工价值主张，鼓励在阳光开放的工作氛围中，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快乐工作、快乐生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活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。</w:t>
      </w:r>
    </w:p>
    <w:p w14:paraId="7E4EFB44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一直以来，旭辉始终坚持以客户为中心，以员工为基石，以社会为己任，坚持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长期主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义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价值观，不断提升在绿色环保、社会公益和企业治理</w:t>
      </w:r>
      <w:r>
        <w:rPr>
          <w:rFonts w:ascii="-webkit-standard" w:hAnsi="-webkit-standard"/>
          <w:color w:val="000000"/>
        </w:rPr>
        <w:t>(ESG)</w:t>
      </w:r>
      <w:r>
        <w:rPr>
          <w:rFonts w:ascii="-webkit-standard" w:hAnsi="-webkit-standard"/>
          <w:color w:val="000000"/>
        </w:rPr>
        <w:t>方面的水平，致力于成为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优秀的企业公民。</w:t>
      </w:r>
      <w:r>
        <w:rPr>
          <w:rFonts w:ascii="-webkit-standard" w:hAnsi="-webkit-standard"/>
          <w:color w:val="000000"/>
        </w:rPr>
        <w:t xml:space="preserve">2020 </w:t>
      </w:r>
      <w:r>
        <w:rPr>
          <w:rFonts w:ascii="-webkit-standard" w:hAnsi="-webkit-standard"/>
          <w:color w:val="000000"/>
        </w:rPr>
        <w:t>年，旭辉首次发布独立</w:t>
      </w:r>
      <w:r>
        <w:rPr>
          <w:rFonts w:ascii="-webkit-standard" w:hAnsi="-webkit-standard"/>
          <w:color w:val="000000"/>
        </w:rPr>
        <w:t xml:space="preserve"> ESG </w:t>
      </w:r>
      <w:r>
        <w:rPr>
          <w:rFonts w:ascii="-webkit-standard" w:hAnsi="-webkit-standard"/>
          <w:color w:val="000000"/>
        </w:rPr>
        <w:t>年度报告，并于当年被</w:t>
      </w:r>
      <w:r>
        <w:rPr>
          <w:rFonts w:ascii="-webkit-standard" w:hAnsi="-webkit-standard"/>
          <w:color w:val="000000"/>
        </w:rPr>
        <w:t xml:space="preserve"> MSCI </w:t>
      </w:r>
      <w:r>
        <w:rPr>
          <w:rFonts w:ascii="-webkit-standard" w:hAnsi="-webkit-standard"/>
          <w:color w:val="000000"/>
        </w:rPr>
        <w:t>授予</w:t>
      </w:r>
      <w:r>
        <w:rPr>
          <w:rFonts w:ascii="-webkit-standard" w:hAnsi="-webkit-standard"/>
          <w:color w:val="000000"/>
        </w:rPr>
        <w:t xml:space="preserve"> ESG BB </w:t>
      </w:r>
      <w:r>
        <w:rPr>
          <w:rFonts w:ascii="-webkit-standard" w:hAnsi="-webkit-standard"/>
          <w:color w:val="000000"/>
        </w:rPr>
        <w:t>级评级。</w:t>
      </w:r>
    </w:p>
    <w:p w14:paraId="370A66E0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旭辉始终以客户需求为原点，以引领人居审美为导向，把人文关怀注入产品基因，雕琢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每一方建筑空间，打磨每一次客户体验，让每一件产品，都成为承载美好生活期许的作品。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经过多年耕耘，旭辉已逐步沉淀出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三好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四高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五</w:t>
      </w:r>
      <w:r>
        <w:rPr>
          <w:rFonts w:ascii="-webkit-standard" w:hAnsi="-webkit-standard"/>
          <w:color w:val="000000"/>
        </w:rPr>
        <w:t xml:space="preserve"> IP”</w:t>
      </w:r>
      <w:r>
        <w:rPr>
          <w:rFonts w:ascii="-webkit-standard" w:hAnsi="-webkit-standard"/>
          <w:color w:val="000000"/>
        </w:rPr>
        <w:t>的产品价值体系，即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销售体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验好、交付体验好、入住三五年体验好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的三好产品体验、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高颜值、高体验、高感知、高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科技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的四高产品设计、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前沿时尚、精工品质、全龄关怀、极致体验、智慧健康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的产品</w:t>
      </w:r>
    </w:p>
    <w:p w14:paraId="25196CEE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五大</w:t>
      </w:r>
      <w:r>
        <w:rPr>
          <w:rFonts w:ascii="-webkit-standard" w:hAnsi="-webkit-standard"/>
          <w:color w:val="000000"/>
        </w:rPr>
        <w:t xml:space="preserve"> IP</w:t>
      </w:r>
      <w:r>
        <w:rPr>
          <w:rFonts w:ascii="-webkit-standard" w:hAnsi="-webkit-standard"/>
          <w:color w:val="000000"/>
        </w:rPr>
        <w:t>。旭辉秉持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以客户为中心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的核心价值观，通过搭建美好生活服务价值体系，为客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户提供全维度、全周期的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悦心服务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，让客户住在旭辉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悦生活</w:t>
      </w:r>
      <w:r>
        <w:rPr>
          <w:rFonts w:ascii="-webkit-standard" w:hAnsi="-webkit-standard"/>
          <w:color w:val="000000"/>
        </w:rPr>
        <w:t>·</w:t>
      </w:r>
      <w:r>
        <w:rPr>
          <w:rFonts w:ascii="-webkit-standard" w:hAnsi="-webkit-standard"/>
          <w:color w:val="000000"/>
        </w:rPr>
        <w:t>悦热爱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。</w:t>
      </w:r>
    </w:p>
    <w:p w14:paraId="5B7499DC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秉持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大爱利他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的理念，旭辉多年来持续投身公益事业，逐渐形成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捐资助学、绿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色环保、抗疫救灾、精准扶贫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四大公益模块，更于</w:t>
      </w:r>
      <w:r>
        <w:rPr>
          <w:rFonts w:ascii="-webkit-standard" w:hAnsi="-webkit-standard"/>
          <w:color w:val="000000"/>
        </w:rPr>
        <w:t xml:space="preserve"> 2020 </w:t>
      </w:r>
      <w:r>
        <w:rPr>
          <w:rFonts w:ascii="-webkit-standard" w:hAnsi="-webkit-standard"/>
          <w:color w:val="000000"/>
        </w:rPr>
        <w:t>年成立了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旭辉公益基金会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，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公益战略愈发清晰。除了资金与物资的投入，旭辉人更强调做公益要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身体力行，躬身入局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，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亲身参与到各项爱心行动中去，让需要的人真正得到切实的帮助，让生活更加美好，让城市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更具活力，让社会更添和谐。截至</w:t>
      </w:r>
      <w:r>
        <w:rPr>
          <w:rFonts w:ascii="-webkit-standard" w:hAnsi="-webkit-standard"/>
          <w:color w:val="000000"/>
        </w:rPr>
        <w:t xml:space="preserve"> 2021 </w:t>
      </w:r>
      <w:r>
        <w:rPr>
          <w:rFonts w:ascii="-webkit-standard" w:hAnsi="-webkit-standard"/>
          <w:color w:val="000000"/>
        </w:rPr>
        <w:t>年</w:t>
      </w:r>
      <w:r>
        <w:rPr>
          <w:rFonts w:ascii="-webkit-standard" w:hAnsi="-webkit-standard"/>
          <w:color w:val="000000"/>
        </w:rPr>
        <w:t xml:space="preserve"> 6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30 </w:t>
      </w:r>
      <w:r>
        <w:rPr>
          <w:rFonts w:ascii="-webkit-standard" w:hAnsi="-webkit-standard"/>
          <w:color w:val="000000"/>
        </w:rPr>
        <w:t>日，旭辉捐赠已累计超</w:t>
      </w:r>
      <w:r>
        <w:rPr>
          <w:rFonts w:ascii="-webkit-standard" w:hAnsi="-webkit-standard"/>
          <w:color w:val="000000"/>
        </w:rPr>
        <w:t xml:space="preserve"> 6 </w:t>
      </w:r>
      <w:r>
        <w:rPr>
          <w:rFonts w:ascii="-webkit-standard" w:hAnsi="-webkit-standard"/>
          <w:color w:val="000000"/>
        </w:rPr>
        <w:t>亿元</w:t>
      </w:r>
      <w:r>
        <w:rPr>
          <w:rFonts w:ascii="-webkit-standard" w:hAnsi="-webkit-standard"/>
          <w:color w:val="000000"/>
        </w:rPr>
        <w:t xml:space="preserve">(6.1 </w:t>
      </w:r>
      <w:r>
        <w:rPr>
          <w:rFonts w:ascii="-webkit-standard" w:hAnsi="-webkit-standard"/>
          <w:color w:val="000000"/>
        </w:rPr>
        <w:t>亿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元</w:t>
      </w:r>
      <w:r>
        <w:rPr>
          <w:rFonts w:ascii="-webkit-standard" w:hAnsi="-webkit-standard"/>
          <w:color w:val="000000"/>
        </w:rPr>
        <w:t>)</w:t>
      </w:r>
      <w:r>
        <w:rPr>
          <w:rFonts w:ascii="-webkit-standard" w:hAnsi="-webkit-standard"/>
          <w:color w:val="000000"/>
        </w:rPr>
        <w:t>。在众多的公益领域中，教育是旭辉公益的核心关注领域之一。旭辉深知投身教育事业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是对企业社会责任的延伸与传承，因此持续关注和助力青少年的教育成长与发展，致力于深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耕教育公益，为国家培养栋梁之才。截至</w:t>
      </w:r>
      <w:r>
        <w:rPr>
          <w:rFonts w:ascii="-webkit-standard" w:hAnsi="-webkit-standard"/>
          <w:color w:val="000000"/>
        </w:rPr>
        <w:t xml:space="preserve"> 2021 </w:t>
      </w:r>
      <w:r>
        <w:rPr>
          <w:rFonts w:ascii="-webkit-standard" w:hAnsi="-webkit-standard"/>
          <w:color w:val="000000"/>
        </w:rPr>
        <w:t>年</w:t>
      </w:r>
      <w:r>
        <w:rPr>
          <w:rFonts w:ascii="-webkit-standard" w:hAnsi="-webkit-standard"/>
          <w:color w:val="000000"/>
        </w:rPr>
        <w:t xml:space="preserve"> 6 </w:t>
      </w:r>
      <w:r>
        <w:rPr>
          <w:rFonts w:ascii="-webkit-standard" w:hAnsi="-webkit-standard"/>
          <w:color w:val="000000"/>
        </w:rPr>
        <w:t>月</w:t>
      </w:r>
      <w:r>
        <w:rPr>
          <w:rFonts w:ascii="-webkit-standard" w:hAnsi="-webkit-standard"/>
          <w:color w:val="000000"/>
        </w:rPr>
        <w:t xml:space="preserve"> 30 </w:t>
      </w:r>
      <w:r>
        <w:rPr>
          <w:rFonts w:ascii="-webkit-standard" w:hAnsi="-webkit-standard"/>
          <w:color w:val="000000"/>
        </w:rPr>
        <w:t>日，旭辉捐资助学累计总额超过</w:t>
      </w:r>
      <w:r>
        <w:rPr>
          <w:rFonts w:ascii="-webkit-standard" w:hAnsi="-webkit-standard"/>
          <w:color w:val="000000"/>
        </w:rPr>
        <w:t xml:space="preserve"> 5.4 </w:t>
      </w:r>
      <w:r>
        <w:rPr>
          <w:rFonts w:ascii="-webkit-standard" w:hAnsi="-webkit-standard"/>
          <w:color w:val="000000"/>
        </w:rPr>
        <w:t>亿。</w:t>
      </w:r>
    </w:p>
    <w:p w14:paraId="233F7DFE" w14:textId="77777777" w:rsidR="004A2E04" w:rsidRDefault="004A2E04" w:rsidP="004A2E04">
      <w:pPr>
        <w:pStyle w:val="a3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展望未来，旭辉将以数字构建行业领导力，以科技开启业务创新，以专业匠心与人文情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怀，不断为客户创造美好的生活体验，为中国城市发展尽绵薄之力。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长跑者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旭辉将坚持</w:t>
      </w:r>
      <w:r>
        <w:rPr>
          <w:rFonts w:ascii="-webkit-standard" w:hAnsi="-webkit-standard"/>
          <w:color w:val="000000"/>
        </w:rPr>
        <w:t xml:space="preserve"> “</w:t>
      </w:r>
      <w:r>
        <w:rPr>
          <w:rFonts w:ascii="-webkit-standard" w:hAnsi="-webkit-standard"/>
          <w:color w:val="000000"/>
        </w:rPr>
        <w:t>用心构筑美好生活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的企业初心和使命，致力于实现</w:t>
      </w:r>
      <w:r>
        <w:rPr>
          <w:rFonts w:ascii="-webkit-standard" w:hAnsi="-webkit-standard"/>
          <w:color w:val="000000"/>
        </w:rPr>
        <w:t>“</w:t>
      </w:r>
      <w:r>
        <w:rPr>
          <w:rFonts w:ascii="-webkit-standard" w:hAnsi="-webkit-standard"/>
          <w:color w:val="000000"/>
        </w:rPr>
        <w:t>成为全球化的世界</w:t>
      </w:r>
      <w:r>
        <w:rPr>
          <w:rFonts w:ascii="-webkit-standard" w:hAnsi="-webkit-standard"/>
          <w:color w:val="000000"/>
        </w:rPr>
        <w:t xml:space="preserve"> 500 </w:t>
      </w:r>
      <w:r>
        <w:rPr>
          <w:rFonts w:ascii="-webkit-standard" w:hAnsi="-webkit-standard"/>
          <w:color w:val="000000"/>
        </w:rPr>
        <w:t>强</w:t>
      </w:r>
      <w:r>
        <w:rPr>
          <w:rFonts w:ascii="-webkit-standard" w:hAnsi="-webkit-standard"/>
          <w:color w:val="000000"/>
        </w:rPr>
        <w:t>”</w:t>
      </w:r>
      <w:r>
        <w:rPr>
          <w:rFonts w:ascii="-webkit-standard" w:hAnsi="-webkit-standard"/>
          <w:color w:val="000000"/>
        </w:rPr>
        <w:t>的宏伟愿景。</w:t>
      </w:r>
    </w:p>
    <w:p w14:paraId="1A5A3774" w14:textId="77777777" w:rsidR="00C578D0" w:rsidRPr="004A2E04" w:rsidRDefault="00C578D0"/>
    <w:sectPr w:rsidR="00C578D0" w:rsidRPr="004A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MicrosoftYaHei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04"/>
    <w:rsid w:val="004A2E04"/>
    <w:rsid w:val="00C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AEA9A"/>
  <w15:chartTrackingRefBased/>
  <w15:docId w15:val="{56F570D5-3D93-3F45-BC43-DE41C8D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A2E04"/>
    <w:rPr>
      <w:b/>
      <w:bCs/>
    </w:rPr>
  </w:style>
  <w:style w:type="character" w:customStyle="1" w:styleId="apple-converted-space">
    <w:name w:val="apple-converted-space"/>
    <w:basedOn w:val="a0"/>
    <w:rsid w:val="004A2E04"/>
  </w:style>
  <w:style w:type="character" w:styleId="a5">
    <w:name w:val="Hyperlink"/>
    <w:basedOn w:val="a0"/>
    <w:uiPriority w:val="99"/>
    <w:semiHidden/>
    <w:unhideWhenUsed/>
    <w:rsid w:val="004A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瑛娜</dc:creator>
  <cp:keywords/>
  <dc:description/>
  <cp:lastModifiedBy>邢 瑛娜</cp:lastModifiedBy>
  <cp:revision>1</cp:revision>
  <dcterms:created xsi:type="dcterms:W3CDTF">2021-10-08T13:37:00Z</dcterms:created>
  <dcterms:modified xsi:type="dcterms:W3CDTF">2021-10-08T13:39:00Z</dcterms:modified>
</cp:coreProperties>
</file>