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1A6" w:rsidRDefault="00AC1A89" w:rsidP="0059289E">
      <w:pPr>
        <w:spacing w:line="360" w:lineRule="auto"/>
        <w:ind w:firstLineChars="200" w:firstLine="440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/>
          <w:noProof/>
          <w:color w:val="FFFFFF"/>
          <w:sz w:val="22"/>
          <w:szCs w:val="22"/>
        </w:rPr>
      </w:r>
      <w:r>
        <w:rPr>
          <w:rFonts w:ascii="微软雅黑" w:eastAsia="微软雅黑" w:hAnsi="微软雅黑"/>
          <w:noProof/>
          <w:color w:val="FFFFFF"/>
          <w:sz w:val="22"/>
          <w:szCs w:val="22"/>
        </w:rPr>
        <w:pict>
          <v:rect id="Rectangle 43" o:spid="_x0000_s1089" style="width:198.45pt;height:27.35pt;visibility:visible;mso-left-percent:-10001;mso-top-percent:-10001;mso-position-horizontal:absolute;mso-position-horizontal-relative:char;mso-position-vertical:absolute;mso-position-vertical-relative:line;mso-left-percent:-10001;mso-top-percent:-10001" fillcolor="#4bacc6" strokecolor="#f2f2f2" strokeweight="3pt">
            <v:shadow on="t" color="#205867" opacity=".5" offset="1pt"/>
            <v:textbox inset=",0">
              <w:txbxContent>
                <w:p w:rsidR="006C01A6" w:rsidRPr="0035799E" w:rsidRDefault="006C01A6" w:rsidP="006C01A6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35799E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一、公司简介</w:t>
                  </w:r>
                </w:p>
              </w:txbxContent>
            </v:textbox>
            <w10:anchorlock/>
          </v:rect>
        </w:pict>
      </w:r>
    </w:p>
    <w:p w:rsidR="0059289E" w:rsidRPr="0059289E" w:rsidRDefault="0059289E" w:rsidP="0059289E">
      <w:pPr>
        <w:spacing w:line="360" w:lineRule="auto"/>
        <w:ind w:firstLineChars="200" w:firstLine="440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59289E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广东光华科技股份有限公司（GHTECH）（证券代码：002741）是先进的专用化学品服务商，集产品研发、生产、销售和服务为一体。公司旗下拥有6家全资子公司及2家控股子公司，业务涵盖高性能电子化学品、高品质化学试剂及新能源材料，并提供其他专用化学品的定制开发及技术服务。</w:t>
      </w:r>
    </w:p>
    <w:p w:rsidR="00CE3BBE" w:rsidRPr="00E42EBC" w:rsidRDefault="00CE3BBE" w:rsidP="00CE3BBE">
      <w:pPr>
        <w:widowControl/>
        <w:spacing w:line="400" w:lineRule="exact"/>
        <w:rPr>
          <w:rFonts w:ascii="微软雅黑" w:eastAsia="微软雅黑" w:hAnsi="微软雅黑" w:cs="宋体"/>
          <w:b/>
          <w:color w:val="000000"/>
          <w:kern w:val="0"/>
          <w:sz w:val="22"/>
          <w:szCs w:val="22"/>
        </w:rPr>
      </w:pPr>
      <w:r w:rsidRPr="00E42EBC">
        <w:rPr>
          <w:rFonts w:ascii="微软雅黑" w:eastAsia="微软雅黑" w:hAnsi="微软雅黑" w:cs="宋体" w:hint="eastAsia"/>
          <w:b/>
          <w:color w:val="000000"/>
          <w:kern w:val="0"/>
          <w:sz w:val="22"/>
          <w:szCs w:val="22"/>
        </w:rPr>
        <w:t xml:space="preserve"> 全资子公司：</w:t>
      </w:r>
    </w:p>
    <w:p w:rsidR="00CE3BBE" w:rsidRPr="00D85947" w:rsidRDefault="00CE3BBE" w:rsidP="006C01A6">
      <w:pPr>
        <w:widowControl/>
        <w:spacing w:line="480" w:lineRule="auto"/>
        <w:rPr>
          <w:rFonts w:ascii="微软雅黑" w:eastAsia="微软雅黑" w:hAnsi="微软雅黑"/>
          <w:sz w:val="22"/>
          <w:szCs w:val="22"/>
        </w:rPr>
      </w:pPr>
      <w:r w:rsidRPr="0059289E">
        <w:rPr>
          <w:rFonts w:ascii="微软雅黑" w:eastAsia="微软雅黑" w:hAnsi="微软雅黑" w:hint="eastAsia"/>
          <w:szCs w:val="21"/>
        </w:rPr>
        <w:t xml:space="preserve">  </w:t>
      </w:r>
      <w:r w:rsidRPr="00D85947">
        <w:rPr>
          <w:rFonts w:ascii="微软雅黑" w:eastAsia="微软雅黑" w:hAnsi="微软雅黑" w:hint="eastAsia"/>
          <w:sz w:val="22"/>
          <w:szCs w:val="22"/>
        </w:rPr>
        <w:t xml:space="preserve">  ● 广州市金华大化学试剂有限公司——光华科技营销中心</w:t>
      </w:r>
    </w:p>
    <w:p w:rsidR="00CE3BBE" w:rsidRPr="00D85947" w:rsidRDefault="00CE3BBE" w:rsidP="006C01A6">
      <w:pPr>
        <w:widowControl/>
        <w:spacing w:line="480" w:lineRule="auto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 xml:space="preserve">    ● 广东东硕科技有限公司——专业研发和生产PCB化学品</w:t>
      </w:r>
    </w:p>
    <w:p w:rsidR="00CE3BBE" w:rsidRPr="00D85947" w:rsidRDefault="00D85947" w:rsidP="00D85947">
      <w:pPr>
        <w:widowControl/>
        <w:spacing w:line="480" w:lineRule="auto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 xml:space="preserve">    </w:t>
      </w:r>
      <w:r w:rsidR="00CE3BBE" w:rsidRPr="00D85947">
        <w:rPr>
          <w:rFonts w:ascii="微软雅黑" w:eastAsia="微软雅黑" w:hAnsi="微软雅黑" w:hint="eastAsia"/>
          <w:sz w:val="22"/>
          <w:szCs w:val="22"/>
        </w:rPr>
        <w:t>● 广东光华科技股份（香港）有限公司——拓展海外业务</w:t>
      </w:r>
    </w:p>
    <w:p w:rsidR="0059289E" w:rsidRDefault="006132EA" w:rsidP="006C01A6">
      <w:pPr>
        <w:widowControl/>
        <w:spacing w:line="480" w:lineRule="auto"/>
        <w:ind w:firstLine="435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>● 珠海中力新能源材料有限公司——专业研发和生产新能源材料</w:t>
      </w:r>
    </w:p>
    <w:p w:rsidR="006507B0" w:rsidRPr="00D85947" w:rsidRDefault="006507B0" w:rsidP="006C01A6">
      <w:pPr>
        <w:widowControl/>
        <w:spacing w:line="480" w:lineRule="auto"/>
        <w:ind w:firstLine="435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>●</w:t>
      </w:r>
      <w:r>
        <w:rPr>
          <w:rFonts w:ascii="微软雅黑" w:eastAsia="微软雅黑" w:hAnsi="微软雅黑" w:hint="eastAsia"/>
          <w:sz w:val="22"/>
          <w:szCs w:val="22"/>
        </w:rPr>
        <w:t xml:space="preserve"> </w:t>
      </w:r>
      <w:r w:rsidRPr="006507B0">
        <w:rPr>
          <w:rFonts w:ascii="微软雅黑" w:eastAsia="微软雅黑" w:hAnsi="微软雅黑" w:hint="eastAsia"/>
          <w:sz w:val="22"/>
          <w:szCs w:val="22"/>
        </w:rPr>
        <w:t>珠海中力新能源科技有限公司</w:t>
      </w:r>
      <w:r w:rsidRPr="00D85947">
        <w:rPr>
          <w:rFonts w:ascii="微软雅黑" w:eastAsia="微软雅黑" w:hAnsi="微软雅黑" w:hint="eastAsia"/>
          <w:sz w:val="22"/>
          <w:szCs w:val="22"/>
        </w:rPr>
        <w:t>——</w:t>
      </w:r>
      <w:r w:rsidR="00990381" w:rsidRPr="00990381">
        <w:rPr>
          <w:rFonts w:ascii="微软雅黑" w:eastAsia="微软雅黑" w:hAnsi="微软雅黑" w:hint="eastAsia"/>
          <w:sz w:val="22"/>
          <w:szCs w:val="22"/>
        </w:rPr>
        <w:t>新能源汽车动力电池回收及综合利用</w:t>
      </w:r>
    </w:p>
    <w:p w:rsidR="00D85947" w:rsidRPr="00D85947" w:rsidRDefault="00D85947" w:rsidP="006C01A6">
      <w:pPr>
        <w:widowControl/>
        <w:spacing w:line="480" w:lineRule="auto"/>
        <w:ind w:firstLine="435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>● 广州市华商生物科技有限公司——</w:t>
      </w:r>
      <w:r w:rsidR="00BE1EEC" w:rsidRPr="00BE1EEC">
        <w:rPr>
          <w:rFonts w:ascii="微软雅黑" w:eastAsia="微软雅黑" w:hAnsi="微软雅黑" w:hint="eastAsia"/>
          <w:sz w:val="22"/>
          <w:szCs w:val="22"/>
        </w:rPr>
        <w:t>光华科技旗下化学、生化试剂业务电子商务公司</w:t>
      </w:r>
    </w:p>
    <w:p w:rsidR="00CE3BBE" w:rsidRPr="00D85947" w:rsidRDefault="00CE3BBE" w:rsidP="006C01A6">
      <w:pPr>
        <w:widowControl/>
        <w:spacing w:line="480" w:lineRule="auto"/>
        <w:ind w:firstLine="435"/>
        <w:rPr>
          <w:rFonts w:ascii="微软雅黑" w:eastAsia="微软雅黑" w:hAnsi="微软雅黑"/>
          <w:b/>
          <w:sz w:val="22"/>
          <w:szCs w:val="22"/>
        </w:rPr>
      </w:pPr>
      <w:r w:rsidRPr="00D85947">
        <w:rPr>
          <w:rFonts w:ascii="微软雅黑" w:eastAsia="微软雅黑" w:hAnsi="微软雅黑" w:hint="eastAsia"/>
          <w:b/>
          <w:sz w:val="22"/>
          <w:szCs w:val="22"/>
        </w:rPr>
        <w:t>控股子公司</w:t>
      </w:r>
      <w:r w:rsidRPr="00D85947">
        <w:rPr>
          <w:rFonts w:ascii="微软雅黑" w:eastAsia="微软雅黑" w:hAnsi="微软雅黑"/>
          <w:b/>
          <w:sz w:val="22"/>
          <w:szCs w:val="22"/>
        </w:rPr>
        <w:t>：</w:t>
      </w:r>
    </w:p>
    <w:p w:rsidR="00CE3BBE" w:rsidRPr="00D85947" w:rsidRDefault="00CE3BBE" w:rsidP="006C01A6">
      <w:pPr>
        <w:widowControl/>
        <w:spacing w:line="480" w:lineRule="auto"/>
        <w:ind w:firstLine="435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>● 台湾恩巨恩科技股份有限公司</w:t>
      </w:r>
    </w:p>
    <w:p w:rsidR="00CE3BBE" w:rsidRPr="00D85947" w:rsidRDefault="00CE3BBE" w:rsidP="006C01A6">
      <w:pPr>
        <w:widowControl/>
        <w:spacing w:line="480" w:lineRule="auto"/>
        <w:ind w:firstLine="435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t>● 北京</w:t>
      </w:r>
      <w:r w:rsidRPr="00D85947">
        <w:rPr>
          <w:rFonts w:ascii="微软雅黑" w:eastAsia="微软雅黑" w:hAnsi="微软雅黑"/>
          <w:sz w:val="22"/>
          <w:szCs w:val="22"/>
        </w:rPr>
        <w:t>北化开元化学品</w:t>
      </w:r>
      <w:r w:rsidRPr="00D85947">
        <w:rPr>
          <w:rFonts w:ascii="微软雅黑" w:eastAsia="微软雅黑" w:hAnsi="微软雅黑" w:hint="eastAsia"/>
          <w:sz w:val="22"/>
          <w:szCs w:val="22"/>
        </w:rPr>
        <w:t>有限</w:t>
      </w:r>
      <w:r w:rsidRPr="00D85947">
        <w:rPr>
          <w:rFonts w:ascii="微软雅黑" w:eastAsia="微软雅黑" w:hAnsi="微软雅黑"/>
          <w:sz w:val="22"/>
          <w:szCs w:val="22"/>
        </w:rPr>
        <w:t>公司</w:t>
      </w:r>
    </w:p>
    <w:p w:rsidR="0059289E" w:rsidRPr="00D85947" w:rsidRDefault="00CE3BBE" w:rsidP="0059289E">
      <w:pPr>
        <w:spacing w:line="360" w:lineRule="auto"/>
        <w:ind w:firstLineChars="200" w:firstLine="440"/>
        <w:jc w:val="left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  </w:t>
      </w:r>
      <w:r w:rsidR="0059289E" w:rsidRPr="00D85947">
        <w:rPr>
          <w:rFonts w:ascii="微软雅黑" w:eastAsia="微软雅黑" w:hAnsi="微软雅黑" w:hint="eastAsia"/>
          <w:sz w:val="22"/>
          <w:szCs w:val="22"/>
        </w:rPr>
        <w:t>光华科技深耕行业近40载，实力受到社会各界广泛认可，先后获得“国家高新技术企业”、“国家创新型企业”、“国家重点新产品”、“国家知识产权优势企业”和“广东省优秀民营科技企业”等一系列荣誉和称号；连续8年荣获CPCA中国电子电路行业排行榜——专用化学品</w:t>
      </w:r>
      <w:proofErr w:type="gramStart"/>
      <w:r w:rsidR="0059289E" w:rsidRPr="00D85947">
        <w:rPr>
          <w:rFonts w:ascii="微软雅黑" w:eastAsia="微软雅黑" w:hAnsi="微软雅黑" w:hint="eastAsia"/>
          <w:sz w:val="22"/>
          <w:szCs w:val="22"/>
        </w:rPr>
        <w:t>领域第</w:t>
      </w:r>
      <w:proofErr w:type="gramEnd"/>
      <w:r w:rsidR="0059289E" w:rsidRPr="00D85947">
        <w:rPr>
          <w:rFonts w:ascii="微软雅黑" w:eastAsia="微软雅黑" w:hAnsi="微软雅黑" w:hint="eastAsia"/>
          <w:sz w:val="22"/>
          <w:szCs w:val="22"/>
        </w:rPr>
        <w:t xml:space="preserve"> 1 名、中国电子化工材料专业10强，多年来在国内化学试剂行业排名前3。</w:t>
      </w:r>
    </w:p>
    <w:p w:rsidR="0059289E" w:rsidRPr="00D85947" w:rsidRDefault="00884433" w:rsidP="00D85947">
      <w:pPr>
        <w:spacing w:line="360" w:lineRule="auto"/>
        <w:ind w:firstLineChars="200" w:firstLine="440"/>
        <w:jc w:val="lef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 xml:space="preserve"> </w:t>
      </w:r>
      <w:r w:rsidR="0059289E" w:rsidRPr="00D85947">
        <w:rPr>
          <w:rFonts w:ascii="微软雅黑" w:eastAsia="微软雅黑" w:hAnsi="微软雅黑" w:hint="eastAsia"/>
          <w:sz w:val="22"/>
          <w:szCs w:val="22"/>
        </w:rPr>
        <w:t>光华科技具备雄厚的技术研发实力，建立了</w:t>
      </w:r>
      <w:proofErr w:type="gramStart"/>
      <w:r w:rsidR="0059289E" w:rsidRPr="00D85947">
        <w:rPr>
          <w:rFonts w:ascii="微软雅黑" w:eastAsia="微软雅黑" w:hAnsi="微软雅黑" w:hint="eastAsia"/>
          <w:sz w:val="22"/>
          <w:szCs w:val="22"/>
        </w:rPr>
        <w:t>一</w:t>
      </w:r>
      <w:proofErr w:type="gramEnd"/>
      <w:r w:rsidR="0059289E" w:rsidRPr="00D85947">
        <w:rPr>
          <w:rFonts w:ascii="微软雅黑" w:eastAsia="微软雅黑" w:hAnsi="微软雅黑" w:hint="eastAsia"/>
          <w:sz w:val="22"/>
          <w:szCs w:val="22"/>
        </w:rPr>
        <w:t>支以教授、高工、博士、硕士为骨干的科技队伍，科研人员超过150人；拥有汕头及广州两大技术中心，获得国家级企业技术中心、电子化学品院士工作站、博士后科研工作站等10多个国家级、省部级科研平台的资质认证。</w:t>
      </w:r>
    </w:p>
    <w:p w:rsidR="00487FCB" w:rsidRPr="00487FCB" w:rsidRDefault="0059289E" w:rsidP="00B70534">
      <w:pPr>
        <w:spacing w:line="360" w:lineRule="auto"/>
        <w:ind w:firstLineChars="200" w:firstLine="440"/>
        <w:jc w:val="left"/>
        <w:rPr>
          <w:rFonts w:ascii="微软雅黑" w:eastAsia="微软雅黑" w:hAnsi="微软雅黑"/>
          <w:sz w:val="22"/>
          <w:szCs w:val="22"/>
        </w:rPr>
      </w:pPr>
      <w:r w:rsidRPr="00D85947">
        <w:rPr>
          <w:rFonts w:ascii="微软雅黑" w:eastAsia="微软雅黑" w:hAnsi="微软雅黑" w:hint="eastAsia"/>
          <w:sz w:val="22"/>
          <w:szCs w:val="22"/>
        </w:rPr>
        <w:lastRenderedPageBreak/>
        <w:t>通过多年的积累，光华科技已形成完善的营销网络，遍布全国20多个省市共200多个网点，并由此辐射海外市场，远销至欧美、日韩、东南亚、中东、非洲等30多个国家地区，得到全球客户的认可和信赖，其中包括了</w:t>
      </w:r>
      <w:proofErr w:type="gramStart"/>
      <w:r w:rsidRPr="00D85947">
        <w:rPr>
          <w:rFonts w:ascii="微软雅黑" w:eastAsia="微软雅黑" w:hAnsi="微软雅黑" w:hint="eastAsia"/>
          <w:sz w:val="22"/>
          <w:szCs w:val="22"/>
        </w:rPr>
        <w:t>恩智浦</w:t>
      </w:r>
      <w:proofErr w:type="gramEnd"/>
      <w:r w:rsidRPr="00D85947">
        <w:rPr>
          <w:rFonts w:ascii="微软雅黑" w:eastAsia="微软雅黑" w:hAnsi="微软雅黑" w:hint="eastAsia"/>
          <w:sz w:val="22"/>
          <w:szCs w:val="22"/>
        </w:rPr>
        <w:t>、村田、富士康、三星、比亚迪、中广核、宝洁、安利、龙沙、百特等国际标杆企业。</w:t>
      </w:r>
      <w:r w:rsidR="004706E6" w:rsidRPr="004706E6">
        <w:rPr>
          <w:rFonts w:ascii="微软雅黑" w:eastAsia="微软雅黑" w:hAnsi="微软雅黑" w:hint="eastAsia"/>
          <w:sz w:val="22"/>
          <w:szCs w:val="22"/>
        </w:rPr>
        <w:t>公司设立</w:t>
      </w:r>
      <w:r w:rsidR="00BB153D" w:rsidRPr="00BB153D">
        <w:rPr>
          <w:rFonts w:ascii="微软雅黑" w:eastAsia="微软雅黑" w:hAnsi="微软雅黑" w:hint="eastAsia"/>
          <w:sz w:val="22"/>
          <w:szCs w:val="22"/>
        </w:rPr>
        <w:t>光华易购</w:t>
      </w:r>
      <w:r w:rsidR="00BB153D">
        <w:rPr>
          <w:rFonts w:ascii="微软雅黑" w:eastAsia="微软雅黑" w:hAnsi="微软雅黑" w:hint="eastAsia"/>
          <w:sz w:val="22"/>
          <w:szCs w:val="22"/>
        </w:rPr>
        <w:t>（</w:t>
      </w:r>
      <w:r w:rsidR="00BB153D" w:rsidRPr="00BB153D">
        <w:rPr>
          <w:rFonts w:ascii="微软雅黑" w:eastAsia="微软雅黑" w:hAnsi="微软雅黑" w:hint="eastAsia"/>
          <w:sz w:val="22"/>
          <w:szCs w:val="22"/>
        </w:rPr>
        <w:t>www.guanghuayigou.com</w:t>
      </w:r>
      <w:r w:rsidR="00BB153D">
        <w:rPr>
          <w:rFonts w:ascii="微软雅黑" w:eastAsia="微软雅黑" w:hAnsi="微软雅黑" w:hint="eastAsia"/>
          <w:sz w:val="22"/>
          <w:szCs w:val="22"/>
        </w:rPr>
        <w:t>）</w:t>
      </w:r>
      <w:r w:rsidR="004706E6" w:rsidRPr="004706E6">
        <w:rPr>
          <w:rFonts w:ascii="微软雅黑" w:eastAsia="微软雅黑" w:hAnsi="微软雅黑" w:hint="eastAsia"/>
          <w:sz w:val="22"/>
          <w:szCs w:val="22"/>
        </w:rPr>
        <w:t>，与</w:t>
      </w:r>
      <w:proofErr w:type="gramStart"/>
      <w:r w:rsidR="004706E6" w:rsidRPr="004706E6">
        <w:rPr>
          <w:rFonts w:ascii="微软雅黑" w:eastAsia="微软雅黑" w:hAnsi="微软雅黑" w:hint="eastAsia"/>
          <w:sz w:val="22"/>
          <w:szCs w:val="22"/>
        </w:rPr>
        <w:t>公司官网</w:t>
      </w:r>
      <w:proofErr w:type="gramEnd"/>
      <w:r w:rsidR="004706E6" w:rsidRPr="004706E6">
        <w:rPr>
          <w:rFonts w:ascii="微软雅黑" w:eastAsia="微软雅黑" w:hAnsi="微软雅黑" w:hint="eastAsia"/>
          <w:sz w:val="22"/>
          <w:szCs w:val="22"/>
        </w:rPr>
        <w:t>(</w:t>
      </w:r>
      <w:r w:rsidR="00BB153D" w:rsidRPr="00BB153D">
        <w:rPr>
          <w:rFonts w:ascii="微软雅黑" w:eastAsia="微软雅黑" w:hAnsi="微软雅黑"/>
          <w:sz w:val="22"/>
          <w:szCs w:val="22"/>
        </w:rPr>
        <w:t>www.ghtech.com</w:t>
      </w:r>
      <w:r w:rsidR="004706E6" w:rsidRPr="004706E6">
        <w:rPr>
          <w:rFonts w:ascii="微软雅黑" w:eastAsia="微软雅黑" w:hAnsi="微软雅黑" w:hint="eastAsia"/>
          <w:sz w:val="22"/>
          <w:szCs w:val="22"/>
        </w:rPr>
        <w:t>) 相结合，一同为客户提供便捷的服务。</w:t>
      </w:r>
    </w:p>
    <w:p w:rsidR="00CE3BBE" w:rsidRPr="009F0E25" w:rsidRDefault="00CE3BBE" w:rsidP="00CE3BBE">
      <w:pPr>
        <w:widowControl/>
        <w:spacing w:line="400" w:lineRule="exact"/>
        <w:ind w:firstLine="42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F434C6">
        <w:rPr>
          <w:rFonts w:ascii="微软雅黑" w:eastAsia="微软雅黑" w:hAnsi="微软雅黑"/>
          <w:color w:val="000000"/>
          <w:sz w:val="22"/>
          <w:szCs w:val="22"/>
        </w:rPr>
        <w:br/>
      </w:r>
      <w:r w:rsidR="00AC1A89">
        <w:rPr>
          <w:rFonts w:ascii="微软雅黑" w:eastAsia="微软雅黑" w:hAnsi="微软雅黑"/>
          <w:noProof/>
          <w:color w:val="FFFFFF"/>
          <w:sz w:val="22"/>
          <w:szCs w:val="22"/>
        </w:rPr>
      </w:r>
      <w:r w:rsidR="00AC1A89">
        <w:rPr>
          <w:rFonts w:ascii="微软雅黑" w:eastAsia="微软雅黑" w:hAnsi="微软雅黑"/>
          <w:noProof/>
          <w:color w:val="FFFFFF"/>
          <w:sz w:val="22"/>
          <w:szCs w:val="22"/>
        </w:rPr>
        <w:pict>
          <v:rect id="Rectangle 5" o:spid="_x0000_s1088" style="width:198.45pt;height:27.7pt;visibility:visible;mso-left-percent:-10001;mso-top-percent:-10001;mso-position-horizontal:absolute;mso-position-horizontal-relative:char;mso-position-vertical:absolute;mso-position-vertical-relative:line;mso-left-percent:-10001;mso-top-percent:-10001" fillcolor="#4bacc6" strokecolor="#f2f2f2" strokeweight="3pt">
            <v:shadow on="t" color="#205867" opacity=".5" offset="1pt"/>
            <v:textbox inset=",0">
              <w:txbxContent>
                <w:p w:rsidR="00CE3BBE" w:rsidRPr="0035799E" w:rsidRDefault="00CE3BBE" w:rsidP="00CE3BBE">
                  <w:pPr>
                    <w:spacing w:line="400" w:lineRule="exact"/>
                    <w:jc w:val="left"/>
                    <w:rPr>
                      <w:rFonts w:ascii="微软雅黑" w:eastAsia="微软雅黑" w:hAnsi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二、企业文化</w:t>
                  </w:r>
                </w:p>
              </w:txbxContent>
            </v:textbox>
            <w10:anchorlock/>
          </v:rect>
        </w:pict>
      </w:r>
    </w:p>
    <w:p w:rsidR="00CE3BBE" w:rsidRPr="009F0E25" w:rsidRDefault="00CE3BBE" w:rsidP="00CE3BBE">
      <w:pPr>
        <w:widowControl/>
        <w:shd w:val="clear" w:color="auto" w:fill="FFFFFF"/>
        <w:spacing w:line="400" w:lineRule="exac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2"/>
          <w:szCs w:val="22"/>
        </w:rPr>
        <w:t>使命</w:t>
      </w:r>
      <w:r w:rsidRPr="009F0E25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：</w:t>
      </w:r>
      <w:r w:rsidRPr="002A7603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绿色环保，追求卓越，促进科技与产业的发展</w:t>
      </w:r>
      <w:r w:rsidRPr="009F0E25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；</w:t>
      </w:r>
    </w:p>
    <w:p w:rsidR="00CE3BBE" w:rsidRPr="009F0E25" w:rsidRDefault="00CE3BBE" w:rsidP="00CE3BBE">
      <w:pPr>
        <w:widowControl/>
        <w:shd w:val="clear" w:color="auto" w:fill="FFFFFF"/>
        <w:spacing w:line="400" w:lineRule="exac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2"/>
          <w:szCs w:val="22"/>
        </w:rPr>
        <w:t>愿景</w:t>
      </w:r>
      <w:r w:rsidRPr="009F0E25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：</w:t>
      </w:r>
      <w:r w:rsidRPr="002A7603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致力于专用化学品的创新，提供可持续的整体服务方案，成为国际领先企业</w:t>
      </w:r>
      <w:r w:rsidRPr="009F0E25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；</w:t>
      </w:r>
    </w:p>
    <w:p w:rsidR="00713F5B" w:rsidRPr="00713F5B" w:rsidRDefault="00CE3BBE" w:rsidP="00CE3BBE">
      <w:pPr>
        <w:widowControl/>
        <w:shd w:val="clear" w:color="auto" w:fill="FFFFFF"/>
        <w:spacing w:line="400" w:lineRule="exac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2"/>
          <w:szCs w:val="22"/>
        </w:rPr>
        <w:t>价值观</w:t>
      </w:r>
      <w:r w:rsidRPr="009F0E25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：</w:t>
      </w:r>
      <w:r w:rsidRPr="002A7603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诚信、当责、感恩、共赢</w:t>
      </w:r>
      <w:r w:rsidRPr="009F0E25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；</w:t>
      </w:r>
    </w:p>
    <w:p w:rsidR="001D41C7" w:rsidRPr="00CE3BBE" w:rsidRDefault="001D41C7" w:rsidP="001D41C7">
      <w:pPr>
        <w:widowControl/>
        <w:shd w:val="clear" w:color="auto" w:fill="FFFFFF"/>
        <w:spacing w:line="400" w:lineRule="exac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:rsidR="00DD0D71" w:rsidRPr="009F0E25" w:rsidRDefault="00AC1A89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/>
          <w:noProof/>
          <w:color w:val="FFFFFF"/>
          <w:sz w:val="22"/>
          <w:szCs w:val="22"/>
        </w:rPr>
      </w:r>
      <w:r>
        <w:rPr>
          <w:rFonts w:ascii="微软雅黑" w:eastAsia="微软雅黑" w:hAnsi="微软雅黑"/>
          <w:noProof/>
          <w:color w:val="FFFFFF"/>
          <w:sz w:val="22"/>
          <w:szCs w:val="22"/>
        </w:rPr>
        <w:pict>
          <v:rect id="Rectangle 41" o:spid="_x0000_s1087" style="width:198.45pt;height:27.05pt;visibility:visible;mso-left-percent:-10001;mso-top-percent:-10001;mso-position-horizontal:absolute;mso-position-horizontal-relative:char;mso-position-vertical:absolute;mso-position-vertical-relative:line;mso-left-percent:-10001;mso-top-percent:-10001" fillcolor="#4bacc6" strokecolor="#f2f2f2" strokeweight="3pt">
            <v:shadow on="t" color="#205867" opacity=".5" offset="1pt"/>
            <v:textbox inset=",0">
              <w:txbxContent>
                <w:p w:rsidR="00DD0D71" w:rsidRPr="0035799E" w:rsidRDefault="00DD0D71" w:rsidP="00DD0D71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35799E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三、职业发展</w:t>
                  </w:r>
                </w:p>
              </w:txbxContent>
            </v:textbox>
            <w10:anchorlock/>
          </v:rect>
        </w:pict>
      </w:r>
    </w:p>
    <w:p w:rsidR="00DD0D71" w:rsidRPr="009F0E25" w:rsidRDefault="00DD0D71" w:rsidP="009F0E25">
      <w:pPr>
        <w:pStyle w:val="a5"/>
        <w:spacing w:line="400" w:lineRule="exact"/>
        <w:ind w:firstLineChars="200" w:firstLine="440"/>
        <w:rPr>
          <w:rFonts w:ascii="微软雅黑" w:eastAsia="微软雅黑" w:hAnsi="微软雅黑"/>
          <w:noProof/>
          <w:sz w:val="22"/>
          <w:szCs w:val="22"/>
        </w:rPr>
      </w:pPr>
      <w:r w:rsidRPr="009F0E25">
        <w:rPr>
          <w:rFonts w:ascii="微软雅黑" w:eastAsia="微软雅黑" w:hAnsi="微软雅黑" w:hint="eastAsia"/>
          <w:noProof/>
          <w:sz w:val="22"/>
          <w:szCs w:val="22"/>
        </w:rPr>
        <w:t>光华为您提供挥洒青春和实现梦想的舞台，加入光华，将是您人生的新起点！</w:t>
      </w:r>
    </w:p>
    <w:p w:rsidR="00DD0D71" w:rsidRDefault="00DD0D71" w:rsidP="009F0E25">
      <w:pPr>
        <w:pStyle w:val="a5"/>
        <w:numPr>
          <w:ilvl w:val="0"/>
          <w:numId w:val="32"/>
        </w:numPr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  <w:r w:rsidRPr="009F0E25">
        <w:rPr>
          <w:rFonts w:ascii="微软雅黑" w:eastAsia="微软雅黑" w:hAnsi="微软雅黑" w:hint="eastAsia"/>
          <w:b/>
          <w:noProof/>
          <w:color w:val="000000"/>
          <w:sz w:val="22"/>
          <w:szCs w:val="22"/>
        </w:rPr>
        <w:t>培养计划：</w:t>
      </w: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  <w:r>
        <w:rPr>
          <w:rFonts w:ascii="微软雅黑" w:eastAsia="微软雅黑" w:hAnsi="微软雅黑" w:hint="eastAsia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91440</wp:posOffset>
            </wp:positionV>
            <wp:extent cx="5819775" cy="2787015"/>
            <wp:effectExtent l="19050" t="0" r="9525" b="0"/>
            <wp:wrapSquare wrapText="bothSides"/>
            <wp:docPr id="16" name="图片 16" descr="E:\光华宣传物料\校招\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光华宣传物料\校招\2016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9F0E25" w:rsidRDefault="009F0E25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9F0E25" w:rsidRDefault="009F0E25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9F0E25" w:rsidRDefault="009F0E25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9F0E25" w:rsidRDefault="009F0E25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82667C" w:rsidRDefault="0082667C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DD0D71" w:rsidRDefault="00DD0D71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0000"/>
          <w:sz w:val="22"/>
          <w:szCs w:val="22"/>
        </w:rPr>
      </w:pP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0000"/>
          <w:sz w:val="22"/>
          <w:szCs w:val="22"/>
        </w:rPr>
      </w:pP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0000"/>
          <w:sz w:val="22"/>
          <w:szCs w:val="22"/>
        </w:rPr>
      </w:pPr>
    </w:p>
    <w:p w:rsidR="00F434C6" w:rsidRPr="009F0E25" w:rsidRDefault="00F434C6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0000"/>
          <w:sz w:val="22"/>
          <w:szCs w:val="22"/>
        </w:rPr>
      </w:pPr>
    </w:p>
    <w:p w:rsidR="00C830E0" w:rsidRDefault="00C830E0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</w:p>
    <w:p w:rsidR="00DD0D71" w:rsidRPr="009F0E25" w:rsidRDefault="00DD0D71" w:rsidP="009F0E25">
      <w:pPr>
        <w:pStyle w:val="a5"/>
        <w:spacing w:line="400" w:lineRule="exact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  <w:r w:rsidRPr="009F0E25">
        <w:rPr>
          <w:rFonts w:ascii="微软雅黑" w:eastAsia="微软雅黑" w:hAnsi="微软雅黑" w:hint="eastAsia"/>
          <w:b/>
          <w:noProof/>
          <w:color w:val="000000"/>
          <w:sz w:val="22"/>
          <w:szCs w:val="22"/>
        </w:rPr>
        <w:t>2、职业发展通道：</w:t>
      </w:r>
    </w:p>
    <w:p w:rsidR="00DD0D71" w:rsidRPr="009F0E25" w:rsidRDefault="00F434C6" w:rsidP="009F0E25">
      <w:pPr>
        <w:pStyle w:val="a5"/>
        <w:spacing w:line="400" w:lineRule="exact"/>
        <w:ind w:firstLineChars="100" w:firstLine="220"/>
        <w:jc w:val="center"/>
        <w:rPr>
          <w:rFonts w:ascii="微软雅黑" w:eastAsia="微软雅黑" w:hAnsi="微软雅黑"/>
          <w:b/>
          <w:noProof/>
          <w:color w:val="000000"/>
          <w:sz w:val="22"/>
          <w:szCs w:val="22"/>
        </w:rPr>
      </w:pPr>
      <w:r>
        <w:rPr>
          <w:rFonts w:ascii="微软雅黑" w:eastAsia="微软雅黑" w:hAnsi="微软雅黑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832681</wp:posOffset>
            </wp:positionH>
            <wp:positionV relativeFrom="paragraph">
              <wp:posOffset>62523</wp:posOffset>
            </wp:positionV>
            <wp:extent cx="4649666" cy="1257300"/>
            <wp:effectExtent l="19050" t="0" r="0" b="0"/>
            <wp:wrapNone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66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CB" w:rsidRDefault="00487FCB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DD0D71" w:rsidRDefault="00AC1A89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/>
          <w:noProof/>
          <w:color w:val="FFFFFF"/>
          <w:sz w:val="22"/>
          <w:szCs w:val="22"/>
        </w:rPr>
      </w:r>
      <w:r>
        <w:rPr>
          <w:rFonts w:ascii="微软雅黑" w:eastAsia="微软雅黑" w:hAnsi="微软雅黑"/>
          <w:noProof/>
          <w:color w:val="FFFFFF"/>
          <w:sz w:val="22"/>
          <w:szCs w:val="22"/>
        </w:rPr>
        <w:pict>
          <v:rect id="Rectangle 22" o:spid="_x0000_s1086" style="width:198.45pt;height:27.05pt;visibility:visible;mso-left-percent:-10001;mso-top-percent:-10001;mso-position-horizontal:absolute;mso-position-horizontal-relative:char;mso-position-vertical:absolute;mso-position-vertical-relative:line;mso-left-percent:-10001;mso-top-percent:-10001" fillcolor="#4bacc6" strokecolor="#f2f2f2" strokeweight="3pt">
            <v:shadow on="t" color="#205867" opacity=".5" offset="1pt"/>
            <v:textbox style="mso-next-textbox:#Rectangle 22" inset=",0">
              <w:txbxContent>
                <w:p w:rsidR="000D3D83" w:rsidRPr="0035799E" w:rsidRDefault="000D3D83" w:rsidP="000D3D83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35799E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四、福利待遇</w:t>
                  </w:r>
                </w:p>
              </w:txbxContent>
            </v:textbox>
            <w10:anchorlock/>
          </v:rect>
        </w:pict>
      </w: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 w:hint="eastAsia"/>
          <w:noProof/>
          <w:color w:val="FFFFFF"/>
          <w:sz w:val="22"/>
          <w:szCs w:val="22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303677</wp:posOffset>
            </wp:positionH>
            <wp:positionV relativeFrom="paragraph">
              <wp:posOffset>107022</wp:posOffset>
            </wp:positionV>
            <wp:extent cx="5968365" cy="3209192"/>
            <wp:effectExtent l="0" t="0" r="0" b="0"/>
            <wp:wrapNone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72" cy="32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E42EBC" w:rsidRDefault="00E42EBC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6C01A6" w:rsidRDefault="006C01A6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AB2CBE" w:rsidRDefault="00AC1A89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/>
          <w:noProof/>
          <w:color w:val="FFFFFF"/>
          <w:sz w:val="22"/>
          <w:szCs w:val="22"/>
        </w:rPr>
        <w:pict>
          <v:rect id="Rectangle 40" o:spid="_x0000_s1079" style="position:absolute;margin-left:-20.8pt;margin-top:14.95pt;width:198.45pt;height:27.05pt;z-index:251666944;visibility:visible" fillcolor="#4bacc6" strokecolor="#f2f2f2" strokeweight="3pt">
            <v:shadow on="t" color="#205867" opacity=".5" offset="1pt"/>
            <v:textbox style="mso-next-textbox:#Rectangle 40" inset=",0">
              <w:txbxContent>
                <w:p w:rsidR="00FD2453" w:rsidRPr="0035799E" w:rsidRDefault="00FD2453" w:rsidP="00FD2453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35799E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五、生活集锦</w:t>
                  </w:r>
                </w:p>
              </w:txbxContent>
            </v:textbox>
          </v:rect>
        </w:pict>
      </w:r>
    </w:p>
    <w:p w:rsidR="00E46412" w:rsidRDefault="00E46412" w:rsidP="000D3D83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DD0D71" w:rsidRDefault="00FD245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/>
          <w:noProof/>
          <w:color w:val="FFFFFF"/>
          <w:sz w:val="22"/>
          <w:szCs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253365</wp:posOffset>
            </wp:positionV>
            <wp:extent cx="1833880" cy="1362710"/>
            <wp:effectExtent l="285750" t="285750" r="280670" b="27559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-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627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D83" w:rsidRDefault="00967540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79668</wp:posOffset>
            </wp:positionH>
            <wp:positionV relativeFrom="paragraph">
              <wp:posOffset>6105</wp:posOffset>
            </wp:positionV>
            <wp:extent cx="1916430" cy="1351915"/>
            <wp:effectExtent l="285750" t="285750" r="274320" b="28638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7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51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45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25449</wp:posOffset>
            </wp:positionH>
            <wp:positionV relativeFrom="paragraph">
              <wp:posOffset>43522</wp:posOffset>
            </wp:positionV>
            <wp:extent cx="1941575" cy="1318748"/>
            <wp:effectExtent l="285750" t="285750" r="268605" b="28194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845" r="8268" b="13284"/>
                    <a:stretch/>
                  </pic:blipFill>
                  <pic:spPr bwMode="auto">
                    <a:xfrm>
                      <a:off x="0" y="0"/>
                      <a:ext cx="1946873" cy="13223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0D3D83" w:rsidRDefault="000D3D83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F434C6" w:rsidRDefault="00AC1A89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141.4pt;margin-top:2.45pt;width:73.3pt;height:38.4pt;z-index:251652608;mso-width-relative:margin;mso-height-relative:margin" filled="f" stroked="f">
            <v:textbox style="mso-next-textbox:#_x0000_s1041;mso-fit-shape-to-text:t">
              <w:txbxContent>
                <w:p w:rsidR="001F6CCF" w:rsidRPr="00967540" w:rsidRDefault="001F6CCF" w:rsidP="001F6CCF">
                  <w:pPr>
                    <w:rPr>
                      <w:sz w:val="20"/>
                      <w:szCs w:val="20"/>
                    </w:rPr>
                  </w:pPr>
                  <w:r w:rsidRPr="00967540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年度</w:t>
                  </w:r>
                  <w:r w:rsidR="00F02DE5" w:rsidRPr="00967540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旅游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42" type="#_x0000_t202" style="position:absolute;margin-left:42.65pt;margin-top:1.75pt;width:73.3pt;height:32.2pt;z-index:251653632;mso-width-relative:margin;mso-height-relative:margin" filled="f" stroked="f">
            <v:textbox style="mso-next-textbox:#_x0000_s1042">
              <w:txbxContent>
                <w:p w:rsidR="001F6CCF" w:rsidRPr="00967540" w:rsidRDefault="00FD2453" w:rsidP="001F6CCF">
                  <w:pPr>
                    <w:rPr>
                      <w:sz w:val="20"/>
                      <w:szCs w:val="20"/>
                    </w:rPr>
                  </w:pPr>
                  <w:r w:rsidRPr="00967540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年会</w:t>
                  </w:r>
                  <w:r w:rsidRPr="00967540"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狂欢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40" type="#_x0000_t202" style="position:absolute;margin-left:-320.5pt;margin-top:3.15pt;width:73.3pt;height:30.05pt;z-index:251651584;mso-width-relative:margin;mso-height-relative:margin" filled="f" stroked="f">
            <v:textbox style="mso-next-textbox:#_x0000_s1040">
              <w:txbxContent>
                <w:p w:rsidR="001F6CCF" w:rsidRPr="00477FF6" w:rsidRDefault="001F6CCF">
                  <w:pPr>
                    <w:rPr>
                      <w:sz w:val="20"/>
                      <w:szCs w:val="20"/>
                    </w:rPr>
                  </w:pPr>
                  <w:r w:rsidRPr="00477FF6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员工生日会</w:t>
                  </w:r>
                </w:p>
              </w:txbxContent>
            </v:textbox>
          </v:shape>
        </w:pict>
      </w:r>
    </w:p>
    <w:p w:rsidR="00F434C6" w:rsidRDefault="00F434C6" w:rsidP="009F0E25">
      <w:pPr>
        <w:pStyle w:val="a5"/>
        <w:spacing w:line="400" w:lineRule="exact"/>
        <w:rPr>
          <w:rFonts w:ascii="微软雅黑" w:eastAsia="微软雅黑" w:hAnsi="微软雅黑"/>
          <w:noProof/>
          <w:color w:val="FFFFFF"/>
          <w:sz w:val="22"/>
          <w:szCs w:val="22"/>
        </w:rPr>
      </w:pPr>
    </w:p>
    <w:p w:rsidR="00DD0D71" w:rsidRDefault="00531B1F" w:rsidP="001F6CCF">
      <w:pPr>
        <w:widowControl/>
        <w:tabs>
          <w:tab w:val="left" w:pos="5387"/>
        </w:tabs>
        <w:spacing w:line="400" w:lineRule="exact"/>
        <w:ind w:firstLineChars="950" w:firstLine="2090"/>
        <w:rPr>
          <w:rFonts w:ascii="微软雅黑" w:eastAsia="微软雅黑" w:hAnsi="微软雅黑" w:cs="宋体"/>
          <w:kern w:val="0"/>
          <w:sz w:val="22"/>
          <w:szCs w:val="22"/>
        </w:rPr>
      </w:pPr>
      <w:r w:rsidRPr="00FD2453">
        <w:rPr>
          <w:rFonts w:ascii="微软雅黑" w:eastAsia="微软雅黑" w:hAnsi="微软雅黑"/>
          <w:noProof/>
          <w:sz w:val="22"/>
          <w:szCs w:val="2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4633764</wp:posOffset>
            </wp:positionH>
            <wp:positionV relativeFrom="paragraph">
              <wp:posOffset>226207</wp:posOffset>
            </wp:positionV>
            <wp:extent cx="1986697" cy="1266092"/>
            <wp:effectExtent l="285750" t="285750" r="280670" b="277495"/>
            <wp:wrapNone/>
            <wp:docPr id="11" name="图片 11" descr="\\192.168.1.4\市场部-素材储存\照片素材\2016年\2016.7光华科技运动会\20708394260207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4\市场部-素材储存\照片素材\2016年\2016.7光华科技运动会\20708394260207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t="10274" r="17937" b="7770"/>
                    <a:stretch/>
                  </pic:blipFill>
                  <pic:spPr bwMode="auto">
                    <a:xfrm>
                      <a:off x="0" y="0"/>
                      <a:ext cx="2004157" cy="12772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7B6">
        <w:rPr>
          <w:rFonts w:ascii="微软雅黑" w:eastAsia="微软雅黑" w:hAnsi="微软雅黑"/>
          <w:noProof/>
          <w:sz w:val="22"/>
          <w:szCs w:val="22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-21639</wp:posOffset>
            </wp:positionH>
            <wp:positionV relativeFrom="paragraph">
              <wp:posOffset>199830</wp:posOffset>
            </wp:positionV>
            <wp:extent cx="2004646" cy="1315300"/>
            <wp:effectExtent l="285750" t="285750" r="262890" b="285115"/>
            <wp:wrapNone/>
            <wp:docPr id="5" name="图片 5" descr="C:\Users\ADMINI~1\AppData\Local\Temp\WeChat Files\b0f6bbb0e410a19d08457b13df7a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0f6bbb0e410a19d08457b13df7a5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80" cy="13158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DE5">
        <w:rPr>
          <w:rFonts w:ascii="微软雅黑" w:eastAsia="微软雅黑" w:hAnsi="微软雅黑"/>
          <w:noProof/>
          <w:sz w:val="22"/>
          <w:szCs w:val="22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2308323</wp:posOffset>
            </wp:positionH>
            <wp:positionV relativeFrom="paragraph">
              <wp:posOffset>200150</wp:posOffset>
            </wp:positionV>
            <wp:extent cx="1959875" cy="1294689"/>
            <wp:effectExtent l="285750" t="285750" r="269240" b="287020"/>
            <wp:wrapNone/>
            <wp:docPr id="1" name="图片 1" descr="C:\Users\ADMINI~1\AppData\Local\Temp\WeChat Files\86eb6787394116fbb646b194bfb5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6eb6787394116fbb646b194bfb5d5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88" cy="1302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038" w:rsidRDefault="00587038" w:rsidP="000D3D83">
      <w:pPr>
        <w:widowControl/>
        <w:tabs>
          <w:tab w:val="left" w:pos="5387"/>
        </w:tabs>
        <w:spacing w:line="400" w:lineRule="exact"/>
        <w:ind w:firstLineChars="950" w:firstLine="2090"/>
        <w:rPr>
          <w:rFonts w:ascii="微软雅黑" w:eastAsia="微软雅黑" w:hAnsi="微软雅黑" w:cs="宋体"/>
          <w:kern w:val="0"/>
          <w:sz w:val="22"/>
          <w:szCs w:val="22"/>
        </w:rPr>
      </w:pPr>
    </w:p>
    <w:p w:rsidR="00DD0D71" w:rsidRPr="009F0E25" w:rsidRDefault="00DD0D71" w:rsidP="009F0E25">
      <w:pPr>
        <w:spacing w:line="400" w:lineRule="exact"/>
        <w:ind w:firstLineChars="250" w:firstLine="550"/>
        <w:rPr>
          <w:rFonts w:ascii="微软雅黑" w:eastAsia="微软雅黑" w:hAnsi="微软雅黑" w:cs="宋体"/>
          <w:noProof/>
          <w:kern w:val="0"/>
          <w:sz w:val="22"/>
          <w:szCs w:val="22"/>
        </w:rPr>
      </w:pPr>
    </w:p>
    <w:p w:rsidR="00E42EBC" w:rsidRDefault="00E42EBC" w:rsidP="006C01A6">
      <w:pPr>
        <w:spacing w:line="400" w:lineRule="exact"/>
        <w:rPr>
          <w:rFonts w:ascii="微软雅黑" w:eastAsia="微软雅黑" w:hAnsi="微软雅黑" w:cs="宋体"/>
          <w:kern w:val="0"/>
          <w:sz w:val="22"/>
          <w:szCs w:val="22"/>
        </w:rPr>
      </w:pPr>
    </w:p>
    <w:p w:rsidR="00487FCB" w:rsidRDefault="00487FCB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487FCB" w:rsidRDefault="00AC1A89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pict>
          <v:shape id="_x0000_s1082" type="#_x0000_t202" style="position:absolute;left:0;text-align:left;margin-left:413.5pt;margin-top:11.95pt;width:55.3pt;height:30.05pt;z-index:251670016;mso-width-relative:margin;mso-height-relative:margin" filled="f" stroked="f">
            <v:textbox style="mso-next-textbox:#_x0000_s1082">
              <w:txbxContent>
                <w:p w:rsidR="00531B1F" w:rsidRPr="00477FF6" w:rsidRDefault="00531B1F" w:rsidP="00531B1F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运动会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80" type="#_x0000_t202" style="position:absolute;left:0;text-align:left;margin-left:48.95pt;margin-top:12.65pt;width:73.3pt;height:30.05pt;z-index:251667968;mso-width-relative:margin;mso-height-relative:margin" filled="f" stroked="f">
            <v:textbox style="mso-next-textbox:#_x0000_s1080">
              <w:txbxContent>
                <w:p w:rsidR="001E11E9" w:rsidRPr="00477FF6" w:rsidRDefault="001E11E9" w:rsidP="001E11E9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体育</w:t>
                  </w:r>
                  <w:r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活动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81" type="#_x0000_t202" style="position:absolute;left:0;text-align:left;margin-left:228.7pt;margin-top:11.95pt;width:73.3pt;height:30.05pt;z-index:251668992;mso-width-relative:margin;mso-height-relative:margin" filled="f" stroked="f">
            <v:textbox style="mso-next-textbox:#_x0000_s1081">
              <w:txbxContent>
                <w:p w:rsidR="001E11E9" w:rsidRPr="00477FF6" w:rsidRDefault="001E11E9" w:rsidP="001E11E9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军训</w:t>
                  </w:r>
                  <w:r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拓展</w:t>
                  </w:r>
                </w:p>
              </w:txbxContent>
            </v:textbox>
          </v:shape>
        </w:pict>
      </w:r>
    </w:p>
    <w:p w:rsidR="00487FCB" w:rsidRDefault="00487FCB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7F694A" w:rsidRDefault="007F694A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7F694A" w:rsidRDefault="00967540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  <w:r w:rsidRPr="007F694A">
        <w:rPr>
          <w:rFonts w:ascii="微软雅黑" w:eastAsia="微软雅黑" w:hAnsi="微软雅黑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4629247</wp:posOffset>
            </wp:positionH>
            <wp:positionV relativeFrom="paragraph">
              <wp:posOffset>105947</wp:posOffset>
            </wp:positionV>
            <wp:extent cx="1836672" cy="1163752"/>
            <wp:effectExtent l="285750" t="304800" r="278130" b="284480"/>
            <wp:wrapNone/>
            <wp:docPr id="6" name="图片 6" descr="\\192.168.1.6\市场部（内部文件夹）\图片素材\企业文化活动照片\1DX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6\市场部（内部文件夹）\图片素材\企业文化活动照片\1DX_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" t="9587" r="6365" b="13709"/>
                    <a:stretch/>
                  </pic:blipFill>
                  <pic:spPr bwMode="auto">
                    <a:xfrm>
                      <a:off x="0" y="0"/>
                      <a:ext cx="1836672" cy="11637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2386575</wp:posOffset>
            </wp:positionH>
            <wp:positionV relativeFrom="paragraph">
              <wp:posOffset>102577</wp:posOffset>
            </wp:positionV>
            <wp:extent cx="1845456" cy="1186961"/>
            <wp:effectExtent l="285750" t="304800" r="269240" b="2800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813" r="2840" b="4112"/>
                    <a:stretch/>
                  </pic:blipFill>
                  <pic:spPr bwMode="auto">
                    <a:xfrm>
                      <a:off x="0" y="0"/>
                      <a:ext cx="1845456" cy="11869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2C" w:rsidRPr="007F694A">
        <w:rPr>
          <w:rFonts w:ascii="微软雅黑" w:eastAsia="微软雅黑" w:hAnsi="微软雅黑"/>
          <w:noProof/>
          <w:sz w:val="22"/>
          <w:szCs w:val="22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92661</wp:posOffset>
            </wp:positionH>
            <wp:positionV relativeFrom="paragraph">
              <wp:posOffset>88460</wp:posOffset>
            </wp:positionV>
            <wp:extent cx="1907931" cy="1221720"/>
            <wp:effectExtent l="285750" t="285750" r="264160" b="283845"/>
            <wp:wrapNone/>
            <wp:docPr id="4" name="图片 4" descr="\\192.168.1.6\市场部（内部文件夹）\图片素材\企业文化活动照片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6\市场部（内部文件夹）\图片素材\企业文化活动照片\IMG_3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9"/>
                    <a:stretch/>
                  </pic:blipFill>
                  <pic:spPr bwMode="auto">
                    <a:xfrm>
                      <a:off x="0" y="0"/>
                      <a:ext cx="1913873" cy="1225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4A" w:rsidRDefault="007F694A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7F694A" w:rsidRDefault="007F694A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487FCB" w:rsidRDefault="00487FCB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143965" w:rsidRDefault="00AC1A89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pict>
          <v:shape id="_x0000_s1083" type="#_x0000_t202" style="position:absolute;left:0;text-align:left;margin-left:406.6pt;margin-top:17.65pt;width:82.3pt;height:27.2pt;z-index:251671040;mso-width-relative:margin;mso-height-relative:margin" filled="f" stroked="f">
            <v:textbox style="mso-next-textbox:#_x0000_s1083;mso-fit-shape-to-text:t">
              <w:txbxContent>
                <w:p w:rsidR="00531B1F" w:rsidRPr="00531B1F" w:rsidRDefault="00531B1F" w:rsidP="00531B1F">
                  <w:pPr>
                    <w:spacing w:line="400" w:lineRule="exact"/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年功奖</w:t>
                  </w:r>
                  <w:r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颁奖</w:t>
                  </w:r>
                  <w:proofErr w:type="gramEnd"/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43" type="#_x0000_t202" style="position:absolute;left:0;text-align:left;margin-left:220.9pt;margin-top:19pt;width:94.75pt;height:27.2pt;z-index:251654656;mso-width-relative:margin;mso-height-relative:margin" filled="f" stroked="f">
            <v:textbox style="mso-next-textbox:#_x0000_s1043;mso-fit-shape-to-text:t">
              <w:txbxContent>
                <w:p w:rsidR="001F6CCF" w:rsidRPr="00531B1F" w:rsidRDefault="00531B1F" w:rsidP="001D214A">
                  <w:pPr>
                    <w:spacing w:line="400" w:lineRule="exact"/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</w:pPr>
                  <w:r w:rsidRPr="00531B1F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光华</w:t>
                  </w:r>
                  <w:r w:rsidRPr="00531B1F"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之星</w:t>
                  </w:r>
                  <w:r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颁奖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44" type="#_x0000_t202" style="position:absolute;left:0;text-align:left;margin-left:49.35pt;margin-top:19pt;width:73.3pt;height:27.2pt;z-index:251655680;mso-width-relative:margin;mso-height-relative:margin" filled="f" stroked="f">
            <v:textbox style="mso-next-textbox:#_x0000_s1044;mso-fit-shape-to-text:t">
              <w:txbxContent>
                <w:p w:rsidR="001F6CCF" w:rsidRPr="00531B1F" w:rsidRDefault="00531B1F" w:rsidP="001F6CCF">
                  <w:pPr>
                    <w:spacing w:line="400" w:lineRule="exact"/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</w:pPr>
                  <w:r w:rsidRPr="00531B1F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销售</w:t>
                  </w:r>
                  <w:r w:rsidRPr="00531B1F"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  <w:t>颁奖</w:t>
                  </w:r>
                  <w:r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>礼</w:t>
                  </w:r>
                </w:p>
              </w:txbxContent>
            </v:textbox>
          </v:shape>
        </w:pict>
      </w:r>
    </w:p>
    <w:p w:rsidR="00143965" w:rsidRDefault="00143965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8A71F1" w:rsidRDefault="008A71F1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E46412" w:rsidRDefault="00AC1A89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pict>
          <v:rect id="Rectangle 15" o:spid="_x0000_s1031" style="position:absolute;left:0;text-align:left;margin-left:-25.3pt;margin-top:16.6pt;width:198.45pt;height:27.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" fillcolor="#4bacc6" strokecolor="#f2f2f2" strokeweight="3pt">
            <v:shadow on="t" color="#205867" opacity=".5" offset="1pt"/>
            <v:textbox style="mso-next-textbox:#Rectangle 15" inset=",0">
              <w:txbxContent>
                <w:p w:rsidR="00DD0D71" w:rsidRPr="0035799E" w:rsidRDefault="00DD0D71" w:rsidP="00DD0D71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35799E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六、招聘计划</w:t>
                  </w:r>
                </w:p>
              </w:txbxContent>
            </v:textbox>
          </v:rect>
        </w:pict>
      </w:r>
    </w:p>
    <w:p w:rsidR="00E46412" w:rsidRDefault="00E46412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E46412" w:rsidRDefault="00E46412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tbl>
      <w:tblPr>
        <w:tblW w:w="0" w:type="auto"/>
        <w:tblInd w:w="-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1"/>
        <w:gridCol w:w="2362"/>
        <w:gridCol w:w="2977"/>
        <w:gridCol w:w="1263"/>
        <w:gridCol w:w="1276"/>
        <w:gridCol w:w="2251"/>
      </w:tblGrid>
      <w:tr w:rsidR="00E46412" w:rsidRPr="00E46412" w:rsidTr="00A44BAD">
        <w:trPr>
          <w:trHeight w:val="402"/>
        </w:trPr>
        <w:tc>
          <w:tcPr>
            <w:tcW w:w="1351" w:type="dxa"/>
            <w:shd w:val="clear" w:color="000000" w:fill="31B2EA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招聘机构</w:t>
            </w:r>
          </w:p>
        </w:tc>
        <w:tc>
          <w:tcPr>
            <w:tcW w:w="2362" w:type="dxa"/>
            <w:shd w:val="clear" w:color="000000" w:fill="31B2EA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招聘岗位</w:t>
            </w:r>
          </w:p>
        </w:tc>
        <w:tc>
          <w:tcPr>
            <w:tcW w:w="2977" w:type="dxa"/>
            <w:shd w:val="clear" w:color="000000" w:fill="31B2EA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1263" w:type="dxa"/>
            <w:shd w:val="clear" w:color="000000" w:fill="31B2EA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学历要求</w:t>
            </w:r>
          </w:p>
        </w:tc>
        <w:tc>
          <w:tcPr>
            <w:tcW w:w="1276" w:type="dxa"/>
            <w:shd w:val="clear" w:color="000000" w:fill="31B2EA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2251" w:type="dxa"/>
            <w:shd w:val="clear" w:color="000000" w:fill="31B2EA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定岗区域</w:t>
            </w:r>
          </w:p>
        </w:tc>
      </w:tr>
      <w:tr w:rsidR="00E46412" w:rsidRPr="00E46412" w:rsidTr="00A44BAD">
        <w:trPr>
          <w:trHeight w:val="750"/>
        </w:trPr>
        <w:tc>
          <w:tcPr>
            <w:tcW w:w="1351" w:type="dxa"/>
            <w:vMerge w:val="restart"/>
            <w:shd w:val="clear" w:color="000000" w:fill="FFFFFF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光华科技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br/>
              <w:t>(汕头公司)</w:t>
            </w: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高级研发工程师/博士后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化学类专业：电化学、电镀技术、无机化学、电池材料专业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博士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汕头、广州</w:t>
            </w:r>
          </w:p>
        </w:tc>
      </w:tr>
      <w:tr w:rsidR="00E46412" w:rsidRPr="00E46412" w:rsidTr="00A44BAD">
        <w:trPr>
          <w:trHeight w:val="735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研发工程师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化学化工类专业：应用化学、化学工程工艺、分析化学专业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硕士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汕头</w:t>
            </w:r>
          </w:p>
        </w:tc>
      </w:tr>
      <w:tr w:rsidR="00E46412" w:rsidRPr="00E46412" w:rsidTr="00A44BAD">
        <w:trPr>
          <w:trHeight w:val="1108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技术/</w:t>
            </w: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管理储干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化学化工类专业：应用化学、化学工程工艺、分析化学、精细化工等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br/>
              <w:t>机械类专业：机械设计制造及自动化、过程装备与控制工程、电气工程与自动化等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br/>
              <w:t>环保、安全类专业：环境工程、安全健康与环保、环境监测、安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全工程等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br/>
              <w:t>新能源材料类专业：新能源材料与器件、新能源科学与工程等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汕头</w:t>
            </w:r>
          </w:p>
        </w:tc>
      </w:tr>
      <w:tr w:rsidR="00E46412" w:rsidRPr="00E46412" w:rsidTr="00A44BAD">
        <w:trPr>
          <w:trHeight w:val="54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选矿</w:t>
            </w: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技术管培生</w:t>
            </w:r>
            <w:proofErr w:type="gramEnd"/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选矿、采矿、矿物工程、矿物加工工程等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淄博</w:t>
            </w:r>
          </w:p>
        </w:tc>
      </w:tr>
      <w:tr w:rsidR="00E46412" w:rsidRPr="00E46412" w:rsidTr="00A44BAD">
        <w:trPr>
          <w:trHeight w:val="1155"/>
        </w:trPr>
        <w:tc>
          <w:tcPr>
            <w:tcW w:w="1351" w:type="dxa"/>
            <w:vMerge w:val="restart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光华科技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营销中心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（广州）</w:t>
            </w: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销售管培生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化学化工类专业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材料科学类专业                                          食品科学与药学专业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市场营销及相关专业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本科/硕士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广州/上海/苏州/宁波/成都/武汉/厦门/天津</w:t>
            </w:r>
          </w:p>
        </w:tc>
      </w:tr>
      <w:tr w:rsidR="00E46412" w:rsidRPr="00E46412" w:rsidTr="00A44BAD">
        <w:trPr>
          <w:trHeight w:val="1155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销售管培生</w:t>
            </w:r>
            <w:proofErr w:type="gramEnd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                   （电商）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化学化工类专业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材料科学类专业                                          食品科学与药学专业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市场营销及相关专业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本科/硕士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795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销售管培生</w:t>
            </w:r>
            <w:proofErr w:type="gramEnd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                  （新能源）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材料与能源类专业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br/>
              <w:t xml:space="preserve">化学化工类专业                                       </w:t>
            </w:r>
            <w:r w:rsidRPr="00B245EC">
              <w:rPr>
                <w:rFonts w:ascii="微软雅黑" w:eastAsia="微软雅黑" w:hAnsi="微软雅黑" w:cs="宋体" w:hint="eastAsia"/>
                <w:color w:val="FF0000"/>
                <w:kern w:val="0"/>
                <w:sz w:val="20"/>
                <w:szCs w:val="20"/>
              </w:rPr>
              <w:t>市场营销及相关专业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本科/硕士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735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市场管培生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 化学化工类专业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br/>
              <w:t xml:space="preserve"> 材料科学类专业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本科/硕士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bookmarkStart w:id="0" w:name="_GoBack"/>
            <w:bookmarkEnd w:id="0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1215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技术管培生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化学化工类相关专业（熟悉电化学）：有机化学、无机化学、物</w:t>
            </w: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理化学、化学工程工艺专业、应用化学、分析化学专业、精细化工专业、材料化学等专业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本科/硕士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1005"/>
        </w:trPr>
        <w:tc>
          <w:tcPr>
            <w:tcW w:w="1351" w:type="dxa"/>
            <w:vMerge w:val="restart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全资子公司                   </w:t>
            </w: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东硕科技</w:t>
            </w:r>
            <w:proofErr w:type="gramEnd"/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技术开发工程师                   （配方方向）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电化学类专业                                    金属材料类专业                               精细化工类专业                               有机合成专业  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硕士/博士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1238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技术开发工程师                 （应用方向）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电化学类专业                                      金属材料类专业                               精细化工类专业                                 有机合成专业 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60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技服管培生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应用化学、化学工程、分析化学、材料学等化学化工类专业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深圳/珠海/江门/苏州/无锡等</w:t>
            </w:r>
          </w:p>
        </w:tc>
      </w:tr>
      <w:tr w:rsidR="00E46412" w:rsidRPr="00E46412" w:rsidTr="00A44BAD">
        <w:trPr>
          <w:trHeight w:val="60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生产管培生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应用化学、化学工程、分析化学、材料学等 化学化工类专业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495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品质管培生</w:t>
            </w:r>
            <w:proofErr w:type="gramEnd"/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分析化学专业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广州</w:t>
            </w:r>
          </w:p>
        </w:tc>
      </w:tr>
      <w:tr w:rsidR="00E46412" w:rsidRPr="00E46412" w:rsidTr="00A44BAD">
        <w:trPr>
          <w:trHeight w:val="780"/>
        </w:trPr>
        <w:tc>
          <w:tcPr>
            <w:tcW w:w="1351" w:type="dxa"/>
            <w:vMerge w:val="restart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光华科技                        珠海中力新能源</w:t>
            </w: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材料</w:t>
            </w: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研发管培</w:t>
            </w:r>
            <w:proofErr w:type="gramEnd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生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化学工程与工艺、新能源材料、电化学等专业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珠海</w:t>
            </w:r>
          </w:p>
        </w:tc>
      </w:tr>
      <w:tr w:rsidR="00E46412" w:rsidRPr="00E46412" w:rsidTr="00A44BAD">
        <w:trPr>
          <w:trHeight w:val="81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工艺</w:t>
            </w: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技术管培生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化学工程与工艺、新能源材料、电化学等专业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珠海</w:t>
            </w:r>
          </w:p>
        </w:tc>
      </w:tr>
      <w:tr w:rsidR="00E46412" w:rsidRPr="00E46412" w:rsidTr="00A44BAD">
        <w:trPr>
          <w:trHeight w:val="81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机械结构管培生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机械设计制造及自动化、过程装备与控制工程、电气工程与自动化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珠海</w:t>
            </w:r>
          </w:p>
        </w:tc>
      </w:tr>
      <w:tr w:rsidR="00E46412" w:rsidRPr="00E46412" w:rsidTr="00A44BAD">
        <w:trPr>
          <w:trHeight w:val="810"/>
        </w:trPr>
        <w:tc>
          <w:tcPr>
            <w:tcW w:w="1351" w:type="dxa"/>
            <w:vMerge w:val="restart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北京北化开元化学品有限公司</w:t>
            </w: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质检管培</w:t>
            </w:r>
            <w:proofErr w:type="gramEnd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生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化学化工类专业：应用化学、化学工程工艺、分析化学、精细化工专业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北京</w:t>
            </w:r>
          </w:p>
        </w:tc>
      </w:tr>
      <w:tr w:rsidR="00E46412" w:rsidRPr="00E46412" w:rsidTr="00A44BAD">
        <w:trPr>
          <w:trHeight w:val="72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采购助理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化学化工类专业：应用化学、化学工程工艺、分析化学、精细化工专业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北京</w:t>
            </w:r>
          </w:p>
        </w:tc>
      </w:tr>
      <w:tr w:rsidR="00E46412" w:rsidRPr="00E46412" w:rsidTr="00A44BAD">
        <w:trPr>
          <w:trHeight w:val="1050"/>
        </w:trPr>
        <w:tc>
          <w:tcPr>
            <w:tcW w:w="1351" w:type="dxa"/>
            <w:vMerge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销售管培生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46412" w:rsidRPr="002D3C5B" w:rsidRDefault="00E46412" w:rsidP="00E46412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化学化工类专业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材料科学类专业                                          食品科学与药学专业</w:t>
            </w: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br/>
              <w:t>市场营销及相关专业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:rsidR="00E46412" w:rsidRPr="002D3C5B" w:rsidRDefault="00E46412" w:rsidP="00E46412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D3C5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北京</w:t>
            </w:r>
          </w:p>
        </w:tc>
      </w:tr>
    </w:tbl>
    <w:p w:rsidR="00BE1EEC" w:rsidRDefault="00BE1EEC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4B08F0" w:rsidRDefault="004B08F0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</w:p>
    <w:p w:rsidR="009238E8" w:rsidRDefault="00AC1A89" w:rsidP="009F0E25">
      <w:pPr>
        <w:spacing w:line="400" w:lineRule="exact"/>
        <w:rPr>
          <w:rFonts w:ascii="微软雅黑" w:eastAsia="微软雅黑" w:hAnsi="微软雅黑"/>
          <w:noProof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</w:r>
      <w:r>
        <w:rPr>
          <w:rFonts w:ascii="微软雅黑" w:eastAsia="微软雅黑" w:hAnsi="微软雅黑"/>
          <w:noProof/>
          <w:sz w:val="22"/>
          <w:szCs w:val="22"/>
        </w:rPr>
        <w:pict>
          <v:rect id="Rectangle 39" o:spid="_x0000_s1085" style="width:198.45pt;height:27.8pt;visibility:visible;mso-left-percent:-10001;mso-top-percent:-10001;mso-position-horizontal:absolute;mso-position-horizontal-relative:char;mso-position-vertical:absolute;mso-position-vertical-relative:line;mso-left-percent:-10001;mso-top-percent:-10001" fillcolor="#4bacc6" strokecolor="#f2f2f2" strokeweight="3pt">
            <v:shadow on="t" color="#205867" opacity=".5" offset="1pt"/>
            <v:textbox inset=",0">
              <w:txbxContent>
                <w:p w:rsidR="009238E8" w:rsidRPr="008F6261" w:rsidRDefault="008F6261" w:rsidP="009238E8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8F6261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七、招聘录用流程</w:t>
                  </w:r>
                </w:p>
              </w:txbxContent>
            </v:textbox>
            <w10:anchorlock/>
          </v:rect>
        </w:pict>
      </w:r>
    </w:p>
    <w:p w:rsidR="00487FCB" w:rsidRDefault="00487FCB" w:rsidP="009F0E25">
      <w:pPr>
        <w:spacing w:line="400" w:lineRule="exact"/>
        <w:rPr>
          <w:rFonts w:ascii="微软雅黑" w:eastAsia="微软雅黑" w:hAnsi="微软雅黑"/>
          <w:noProof/>
          <w:sz w:val="22"/>
          <w:szCs w:val="22"/>
        </w:rPr>
      </w:pPr>
    </w:p>
    <w:p w:rsidR="00487FCB" w:rsidRDefault="00AC1A89" w:rsidP="009F0E25">
      <w:pPr>
        <w:spacing w:line="400" w:lineRule="exact"/>
        <w:rPr>
          <w:rFonts w:ascii="微软雅黑" w:eastAsia="微软雅黑" w:hAnsi="微软雅黑"/>
          <w:noProof/>
          <w:sz w:val="22"/>
          <w:szCs w:val="22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pict>
          <v:roundrect id="_x0000_s1066" style="position:absolute;left:0;text-align:left;margin-left:444.8pt;margin-top:7.35pt;width:96.95pt;height:44.25pt;z-index:251661824" arcsize="10923f" fillcolor="#9f9" strokecolor="#9f9">
            <v:fill color2="#9f9" rotate="t" focus="100%" type="gradient"/>
            <v:textbox style="mso-next-textbox:#_x0000_s1066">
              <w:txbxContent>
                <w:p w:rsidR="005F3473" w:rsidRPr="005F3473" w:rsidRDefault="005F3473" w:rsidP="005F3473">
                  <w:pPr>
                    <w:rPr>
                      <w:rFonts w:ascii="微软雅黑" w:eastAsia="微软雅黑" w:hAnsi="微软雅黑"/>
                      <w:sz w:val="22"/>
                      <w:szCs w:val="22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 w:rsidRPr="005F3473">
                    <w:rPr>
                      <w:rFonts w:ascii="微软雅黑" w:eastAsia="微软雅黑" w:hAnsi="微软雅黑" w:hint="eastAsia"/>
                      <w:sz w:val="22"/>
                      <w:szCs w:val="22"/>
                    </w:rPr>
                    <w:t>签订三方协议</w:t>
                  </w:r>
                </w:p>
              </w:txbxContent>
            </v:textbox>
          </v:roundrect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roundrect id="_x0000_s1065" style="position:absolute;left:0;text-align:left;margin-left:332.25pt;margin-top:7.35pt;width:96.95pt;height:44.25pt;z-index:251660800" arcsize="10923f" fillcolor="#c2d69b [1942]" strokecolor="#d6e3bc [1302]">
            <v:fill color2="#d6e3bc [1302]" rotate="t" focus="100%" type="gradient"/>
            <v:textbox style="mso-next-textbox:#_x0000_s1065">
              <w:txbxContent>
                <w:p w:rsidR="005F3473" w:rsidRPr="005F3473" w:rsidRDefault="005F3473" w:rsidP="005F3473">
                  <w:pPr>
                    <w:spacing w:line="480" w:lineRule="auto"/>
                    <w:rPr>
                      <w:rFonts w:ascii="微软雅黑" w:eastAsia="微软雅黑" w:hAnsi="微软雅黑"/>
                      <w:sz w:val="22"/>
                      <w:szCs w:val="22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 w:rsidRPr="005F3473">
                    <w:rPr>
                      <w:rFonts w:ascii="微软雅黑" w:eastAsia="微软雅黑" w:hAnsi="微软雅黑" w:hint="eastAsia"/>
                      <w:sz w:val="22"/>
                      <w:szCs w:val="22"/>
                    </w:rPr>
                    <w:t xml:space="preserve"> 复试</w:t>
                  </w:r>
                </w:p>
              </w:txbxContent>
            </v:textbox>
          </v:roundrect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roundrect id="_x0000_s1064" style="position:absolute;left:0;text-align:left;margin-left:215.7pt;margin-top:7.35pt;width:96.95pt;height:44.25pt;z-index:251659776" arcsize="10923f" fillcolor="#ff9" strokecolor="#ff9">
            <v:fill color2="#ff9" rotate="t" focus="100%" type="gradient"/>
            <v:textbox style="mso-next-textbox:#_x0000_s1064">
              <w:txbxContent>
                <w:p w:rsidR="005F3473" w:rsidRPr="005F3473" w:rsidRDefault="005F3473" w:rsidP="005F3473">
                  <w:pPr>
                    <w:spacing w:line="480" w:lineRule="auto"/>
                    <w:rPr>
                      <w:rFonts w:ascii="微软雅黑" w:eastAsia="微软雅黑" w:hAnsi="微软雅黑"/>
                      <w:sz w:val="22"/>
                      <w:szCs w:val="22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5F3473">
                    <w:rPr>
                      <w:rFonts w:ascii="微软雅黑" w:eastAsia="微软雅黑" w:hAnsi="微软雅黑" w:hint="eastAsia"/>
                      <w:sz w:val="22"/>
                      <w:szCs w:val="22"/>
                    </w:rPr>
                    <w:t xml:space="preserve"> 综合面试</w:t>
                  </w:r>
                </w:p>
              </w:txbxContent>
            </v:textbox>
          </v:roundrect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roundrect id="_x0000_s1062" style="position:absolute;left:0;text-align:left;margin-left:-17.85pt;margin-top:7.35pt;width:96.95pt;height:44.25pt;z-index:251657728" arcsize="10923f" fillcolor="#e5b8b7 [1301]" strokecolor="#e5b8b7 [1301]">
            <v:fill color2="#e5b8b7 [1301]" rotate="t" focus="100%" type="gradient"/>
            <v:textbox style="mso-next-textbox:#_x0000_s1062">
              <w:txbxContent>
                <w:p w:rsidR="00A44BAD" w:rsidRPr="005F3473" w:rsidRDefault="005F3473" w:rsidP="005F3473">
                  <w:pPr>
                    <w:spacing w:line="24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 w:rsidR="00A44BAD" w:rsidRPr="005F3473">
                    <w:rPr>
                      <w:rFonts w:ascii="微软雅黑" w:eastAsia="微软雅黑" w:hAnsi="微软雅黑" w:hint="eastAsia"/>
                    </w:rPr>
                    <w:t>投递简历</w:t>
                  </w:r>
                </w:p>
                <w:p w:rsidR="00A44BAD" w:rsidRPr="005F3473" w:rsidRDefault="005F3473" w:rsidP="005F3473">
                  <w:pPr>
                    <w:spacing w:line="240" w:lineRule="exact"/>
                    <w:rPr>
                      <w:rFonts w:ascii="微软雅黑" w:eastAsia="微软雅黑" w:hAnsi="微软雅黑"/>
                    </w:rPr>
                  </w:pPr>
                  <w:r w:rsidRPr="005F3473">
                    <w:rPr>
                      <w:rFonts w:ascii="微软雅黑" w:eastAsia="微软雅黑" w:hAnsi="微软雅黑" w:hint="eastAsia"/>
                    </w:rPr>
                    <w:t xml:space="preserve"> </w:t>
                  </w:r>
                  <w:r w:rsidR="00A44BAD" w:rsidRPr="005F3473">
                    <w:rPr>
                      <w:rFonts w:ascii="微软雅黑" w:eastAsia="微软雅黑" w:hAnsi="微软雅黑" w:hint="eastAsia"/>
                    </w:rPr>
                    <w:t>（现场、邮箱）</w:t>
                  </w:r>
                </w:p>
              </w:txbxContent>
            </v:textbox>
          </v:roundrect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roundrect id="_x0000_s1063" style="position:absolute;left:0;text-align:left;margin-left:103pt;margin-top:7.35pt;width:96.95pt;height:44.25pt;z-index:251658752" arcsize="10923f" fillcolor="#fbd4b4 [1305]" strokecolor="#fbd4b4 [1305]">
            <v:fill color2="#fbd4b4 [1305]" rotate="t" focus="100%" type="gradient"/>
            <v:textbox style="mso-next-textbox:#_x0000_s1063">
              <w:txbxContent>
                <w:p w:rsidR="005F3473" w:rsidRPr="005F3473" w:rsidRDefault="005F3473" w:rsidP="005F3473">
                  <w:pPr>
                    <w:spacing w:line="260" w:lineRule="exact"/>
                    <w:rPr>
                      <w:rFonts w:ascii="微软雅黑" w:eastAsia="微软雅黑" w:hAnsi="微软雅黑"/>
                      <w:sz w:val="22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Pr="005F3473">
                    <w:rPr>
                      <w:rFonts w:ascii="微软雅黑" w:eastAsia="微软雅黑" w:hAnsi="微软雅黑" w:hint="eastAsia"/>
                      <w:sz w:val="22"/>
                    </w:rPr>
                    <w:t xml:space="preserve"> 初试</w:t>
                  </w:r>
                </w:p>
                <w:p w:rsidR="005F3473" w:rsidRPr="005F3473" w:rsidRDefault="005F3473" w:rsidP="005F3473">
                  <w:pPr>
                    <w:spacing w:line="260" w:lineRule="exact"/>
                    <w:rPr>
                      <w:rFonts w:ascii="微软雅黑" w:eastAsia="微软雅黑" w:hAnsi="微软雅黑"/>
                      <w:sz w:val="22"/>
                    </w:rPr>
                  </w:pPr>
                  <w:r w:rsidRPr="005F3473">
                    <w:rPr>
                      <w:rFonts w:ascii="微软雅黑" w:eastAsia="微软雅黑" w:hAnsi="微软雅黑" w:hint="eastAsia"/>
                      <w:sz w:val="22"/>
                    </w:rPr>
                    <w:t>（笔试测试）</w:t>
                  </w:r>
                </w:p>
                <w:p w:rsidR="005F3473" w:rsidRDefault="005F3473" w:rsidP="005F3473"/>
              </w:txbxContent>
            </v:textbox>
          </v:roundrect>
        </w:pict>
      </w:r>
    </w:p>
    <w:p w:rsidR="002D3C5B" w:rsidRDefault="00AC1A89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cs="宋体"/>
          <w:b/>
          <w:noProof/>
          <w:color w:val="000000"/>
          <w:kern w:val="0"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0" type="#_x0000_t13" style="position:absolute;left:0;text-align:left;margin-left:429.2pt;margin-top:5.1pt;width:15.75pt;height:7.15pt;z-index:251665920"/>
        </w:pict>
      </w:r>
      <w:r>
        <w:rPr>
          <w:rFonts w:ascii="微软雅黑" w:eastAsia="微软雅黑" w:hAnsi="微软雅黑" w:cs="宋体"/>
          <w:b/>
          <w:noProof/>
          <w:color w:val="000000"/>
          <w:kern w:val="0"/>
          <w:sz w:val="22"/>
          <w:szCs w:val="22"/>
        </w:rPr>
        <w:pict>
          <v:shape id="_x0000_s1069" type="#_x0000_t13" style="position:absolute;left:0;text-align:left;margin-left:312.65pt;margin-top:5.1pt;width:15.75pt;height:7.15pt;z-index:251664896"/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68" type="#_x0000_t13" style="position:absolute;left:0;text-align:left;margin-left:199.95pt;margin-top:5.1pt;width:15.75pt;height:7.15pt;z-index:251663872"/>
        </w:pict>
      </w:r>
      <w:r>
        <w:rPr>
          <w:rFonts w:ascii="微软雅黑" w:eastAsia="微软雅黑" w:hAnsi="微软雅黑"/>
          <w:noProof/>
          <w:sz w:val="22"/>
          <w:szCs w:val="22"/>
        </w:rPr>
        <w:pict>
          <v:shape id="_x0000_s1067" type="#_x0000_t13" style="position:absolute;left:0;text-align:left;margin-left:82.7pt;margin-top:5.1pt;width:15.75pt;height:7.15pt;z-index:251662848"/>
        </w:pict>
      </w:r>
    </w:p>
    <w:p w:rsidR="002D3C5B" w:rsidRDefault="002D3C5B" w:rsidP="009F0E25">
      <w:pPr>
        <w:spacing w:line="400" w:lineRule="exact"/>
        <w:rPr>
          <w:rFonts w:ascii="微软雅黑" w:eastAsia="微软雅黑" w:hAnsi="微软雅黑" w:cs="宋体"/>
          <w:b/>
          <w:color w:val="000000"/>
          <w:kern w:val="0"/>
          <w:sz w:val="22"/>
          <w:szCs w:val="22"/>
        </w:rPr>
      </w:pPr>
    </w:p>
    <w:p w:rsidR="00DD0D71" w:rsidRPr="009F0E25" w:rsidRDefault="00487FCB" w:rsidP="009F0E25">
      <w:pPr>
        <w:spacing w:line="400" w:lineRule="exact"/>
        <w:rPr>
          <w:rFonts w:ascii="微软雅黑" w:eastAsia="微软雅黑" w:hAnsi="微软雅黑" w:cs="宋体"/>
          <w:b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2"/>
          <w:szCs w:val="22"/>
        </w:rPr>
        <w:t>温</w:t>
      </w:r>
      <w:r w:rsidR="00DD0D71" w:rsidRPr="009F0E25">
        <w:rPr>
          <w:rFonts w:ascii="微软雅黑" w:eastAsia="微软雅黑" w:hAnsi="微软雅黑" w:cs="宋体" w:hint="eastAsia"/>
          <w:b/>
          <w:color w:val="000000"/>
          <w:kern w:val="0"/>
          <w:sz w:val="22"/>
          <w:szCs w:val="22"/>
        </w:rPr>
        <w:t>馨提醒：</w:t>
      </w:r>
    </w:p>
    <w:p w:rsidR="005A5515" w:rsidRDefault="00DD0D71" w:rsidP="009F0E25">
      <w:pPr>
        <w:spacing w:line="400" w:lineRule="exact"/>
        <w:rPr>
          <w:rFonts w:ascii="微软雅黑" w:eastAsia="微软雅黑" w:hAnsi="微软雅黑" w:cs="宋体"/>
          <w:sz w:val="22"/>
          <w:szCs w:val="22"/>
        </w:rPr>
      </w:pPr>
      <w:r w:rsidRPr="009F0E25">
        <w:rPr>
          <w:rFonts w:ascii="微软雅黑" w:eastAsia="微软雅黑" w:hAnsi="微软雅黑" w:cs="宋体"/>
          <w:sz w:val="22"/>
          <w:szCs w:val="22"/>
        </w:rPr>
        <w:t>1</w:t>
      </w:r>
      <w:r w:rsidRPr="009F0E25">
        <w:rPr>
          <w:rFonts w:ascii="微软雅黑" w:eastAsia="微软雅黑" w:hAnsi="微软雅黑" w:cs="宋体" w:hint="eastAsia"/>
          <w:sz w:val="22"/>
          <w:szCs w:val="22"/>
        </w:rPr>
        <w:t>、请在个人简历中注明您期望应聘的岗位；</w:t>
      </w:r>
      <w:r w:rsidRPr="009F0E25">
        <w:rPr>
          <w:rFonts w:ascii="微软雅黑" w:eastAsia="微软雅黑" w:hAnsi="微软雅黑" w:cs="宋体"/>
          <w:sz w:val="22"/>
          <w:szCs w:val="22"/>
        </w:rPr>
        <w:br/>
      </w:r>
      <w:r w:rsidRPr="009F0E25">
        <w:rPr>
          <w:rFonts w:ascii="微软雅黑" w:eastAsia="微软雅黑" w:hAnsi="微软雅黑" w:cs="宋体" w:hint="eastAsia"/>
          <w:sz w:val="22"/>
          <w:szCs w:val="22"/>
        </w:rPr>
        <w:t>2、请在个人简历中用全彩近照展示您的阳光形象；</w:t>
      </w:r>
    </w:p>
    <w:p w:rsidR="00DD0D71" w:rsidRDefault="00DD0D71" w:rsidP="009F0E25">
      <w:pPr>
        <w:spacing w:line="400" w:lineRule="exact"/>
        <w:rPr>
          <w:rFonts w:ascii="微软雅黑" w:eastAsia="微软雅黑" w:hAnsi="微软雅黑" w:cs="宋体"/>
          <w:sz w:val="22"/>
          <w:szCs w:val="22"/>
        </w:rPr>
      </w:pPr>
      <w:r w:rsidRPr="009F0E25">
        <w:rPr>
          <w:rFonts w:ascii="微软雅黑" w:eastAsia="微软雅黑" w:hAnsi="微软雅黑" w:cs="宋体" w:hint="eastAsia"/>
          <w:sz w:val="22"/>
          <w:szCs w:val="22"/>
        </w:rPr>
        <w:t>3、我们非常欢迎您正装参加校园宣讲会。</w:t>
      </w:r>
    </w:p>
    <w:p w:rsidR="005A5515" w:rsidRDefault="005A5515" w:rsidP="009F0E25">
      <w:pPr>
        <w:spacing w:line="400" w:lineRule="exact"/>
        <w:rPr>
          <w:rFonts w:ascii="微软雅黑" w:eastAsia="微软雅黑" w:hAnsi="微软雅黑" w:cs="宋体"/>
          <w:sz w:val="22"/>
          <w:szCs w:val="22"/>
        </w:rPr>
      </w:pPr>
    </w:p>
    <w:p w:rsidR="001F6CCF" w:rsidRPr="009F0E25" w:rsidRDefault="001F6CCF" w:rsidP="009F0E25">
      <w:pPr>
        <w:spacing w:line="400" w:lineRule="exact"/>
        <w:rPr>
          <w:rFonts w:ascii="微软雅黑" w:eastAsia="微软雅黑" w:hAnsi="微软雅黑" w:cs="宋体"/>
          <w:sz w:val="22"/>
          <w:szCs w:val="22"/>
        </w:rPr>
      </w:pPr>
    </w:p>
    <w:p w:rsidR="00DD0D71" w:rsidRPr="009F0E25" w:rsidRDefault="00AC1A89" w:rsidP="009F0E25">
      <w:pPr>
        <w:tabs>
          <w:tab w:val="left" w:pos="0"/>
        </w:tabs>
        <w:spacing w:line="400" w:lineRule="exact"/>
        <w:rPr>
          <w:rFonts w:ascii="微软雅黑" w:eastAsia="微软雅黑" w:hAnsi="微软雅黑" w:cs="宋体"/>
          <w:b/>
          <w:color w:val="000000"/>
          <w:kern w:val="0"/>
          <w:sz w:val="22"/>
          <w:szCs w:val="22"/>
          <w:highlight w:val="lightGray"/>
        </w:rPr>
      </w:pPr>
      <w:r>
        <w:rPr>
          <w:rFonts w:ascii="微软雅黑" w:eastAsia="微软雅黑" w:hAnsi="微软雅黑"/>
          <w:noProof/>
          <w:sz w:val="22"/>
          <w:szCs w:val="22"/>
        </w:rPr>
      </w:r>
      <w:r>
        <w:rPr>
          <w:rFonts w:ascii="微软雅黑" w:eastAsia="微软雅黑" w:hAnsi="微软雅黑"/>
          <w:noProof/>
          <w:sz w:val="22"/>
          <w:szCs w:val="22"/>
        </w:rPr>
        <w:pict>
          <v:rect id="Rectangle 38" o:spid="_x0000_s1084" style="width:198.45pt;height:24.55pt;visibility:visible;mso-left-percent:-10001;mso-top-percent:-10001;mso-position-horizontal:absolute;mso-position-horizontal-relative:char;mso-position-vertical:absolute;mso-position-vertical-relative:line;mso-left-percent:-10001;mso-top-percent:-10001" fillcolor="#4bacc6" strokecolor="#f2f2f2" strokeweight="3pt">
            <v:shadow on="t" color="#205867" opacity=".5" offset="1pt"/>
            <v:textbox inset=",0">
              <w:txbxContent>
                <w:p w:rsidR="00DD0D71" w:rsidRPr="008F6261" w:rsidRDefault="00DD0D71" w:rsidP="00DD0D71">
                  <w:pPr>
                    <w:spacing w:line="400" w:lineRule="exact"/>
                    <w:rPr>
                      <w:rFonts w:ascii="微软雅黑" w:eastAsia="微软雅黑" w:hAnsi="微软雅黑"/>
                      <w:b/>
                      <w:color w:val="FFFFFF"/>
                      <w:sz w:val="24"/>
                    </w:rPr>
                  </w:pPr>
                  <w:r w:rsidRPr="008F6261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</w:rPr>
                    <w:t>八、录用基本要求</w:t>
                  </w:r>
                </w:p>
              </w:txbxContent>
            </v:textbox>
            <w10:anchorlock/>
          </v:rect>
        </w:pict>
      </w:r>
    </w:p>
    <w:p w:rsidR="00DD0D71" w:rsidRPr="009F0E25" w:rsidRDefault="00DD0D71" w:rsidP="009F0E25">
      <w:pPr>
        <w:numPr>
          <w:ilvl w:val="0"/>
          <w:numId w:val="1"/>
        </w:numPr>
        <w:spacing w:line="400" w:lineRule="exact"/>
        <w:jc w:val="left"/>
        <w:rPr>
          <w:rFonts w:ascii="微软雅黑" w:eastAsia="微软雅黑" w:hAnsi="微软雅黑"/>
          <w:sz w:val="22"/>
          <w:szCs w:val="22"/>
        </w:rPr>
      </w:pPr>
      <w:r w:rsidRPr="009F0E25">
        <w:rPr>
          <w:rFonts w:ascii="微软雅黑" w:eastAsia="微软雅黑" w:hAnsi="微软雅黑" w:hint="eastAsia"/>
          <w:sz w:val="22"/>
          <w:szCs w:val="22"/>
        </w:rPr>
        <w:t>学习成绩优良，品行端正；</w:t>
      </w:r>
    </w:p>
    <w:p w:rsidR="00DD0D71" w:rsidRPr="009F0E25" w:rsidRDefault="00DD0D71" w:rsidP="009F0E25">
      <w:pPr>
        <w:numPr>
          <w:ilvl w:val="0"/>
          <w:numId w:val="1"/>
        </w:numPr>
        <w:spacing w:line="400" w:lineRule="exact"/>
        <w:jc w:val="left"/>
        <w:rPr>
          <w:rFonts w:ascii="微软雅黑" w:eastAsia="微软雅黑" w:hAnsi="微软雅黑"/>
          <w:sz w:val="22"/>
          <w:szCs w:val="22"/>
        </w:rPr>
      </w:pPr>
      <w:r w:rsidRPr="009F0E25">
        <w:rPr>
          <w:rFonts w:ascii="微软雅黑" w:eastAsia="微软雅黑" w:hAnsi="微软雅黑" w:hint="eastAsia"/>
          <w:sz w:val="22"/>
          <w:szCs w:val="22"/>
        </w:rPr>
        <w:t>态度积极向上，锐意进取；</w:t>
      </w:r>
    </w:p>
    <w:p w:rsidR="00DD0D71" w:rsidRPr="009F0E25" w:rsidRDefault="00DD0D71" w:rsidP="009F0E25">
      <w:pPr>
        <w:numPr>
          <w:ilvl w:val="0"/>
          <w:numId w:val="1"/>
        </w:numPr>
        <w:spacing w:line="400" w:lineRule="exact"/>
        <w:jc w:val="left"/>
        <w:rPr>
          <w:rFonts w:ascii="微软雅黑" w:eastAsia="微软雅黑" w:hAnsi="微软雅黑"/>
          <w:sz w:val="22"/>
          <w:szCs w:val="22"/>
        </w:rPr>
      </w:pPr>
      <w:r w:rsidRPr="009F0E25">
        <w:rPr>
          <w:rFonts w:ascii="微软雅黑" w:eastAsia="微软雅黑" w:hAnsi="微软雅黑" w:hint="eastAsia"/>
          <w:sz w:val="22"/>
          <w:szCs w:val="22"/>
        </w:rPr>
        <w:t>目标清晰明确，主动进步；</w:t>
      </w:r>
    </w:p>
    <w:p w:rsidR="00DD0D71" w:rsidRPr="009F0E25" w:rsidRDefault="00DD0D71" w:rsidP="009F0E25">
      <w:pPr>
        <w:numPr>
          <w:ilvl w:val="0"/>
          <w:numId w:val="1"/>
        </w:numPr>
        <w:spacing w:line="400" w:lineRule="exact"/>
        <w:jc w:val="left"/>
        <w:rPr>
          <w:rFonts w:ascii="微软雅黑" w:eastAsia="微软雅黑" w:hAnsi="微软雅黑"/>
          <w:sz w:val="22"/>
          <w:szCs w:val="22"/>
        </w:rPr>
      </w:pPr>
      <w:r w:rsidRPr="009F0E25">
        <w:rPr>
          <w:rFonts w:ascii="微软雅黑" w:eastAsia="微软雅黑" w:hAnsi="微软雅黑" w:hint="eastAsia"/>
          <w:sz w:val="22"/>
          <w:szCs w:val="22"/>
        </w:rPr>
        <w:t>为人谦逊有礼，携手成长；</w:t>
      </w:r>
    </w:p>
    <w:p w:rsidR="00DD0D71" w:rsidRPr="009F0E25" w:rsidRDefault="00DD0D71" w:rsidP="009F0E25">
      <w:pPr>
        <w:numPr>
          <w:ilvl w:val="0"/>
          <w:numId w:val="1"/>
        </w:numPr>
        <w:spacing w:line="400" w:lineRule="exact"/>
        <w:jc w:val="left"/>
        <w:rPr>
          <w:rFonts w:ascii="微软雅黑" w:eastAsia="微软雅黑" w:hAnsi="微软雅黑"/>
          <w:sz w:val="22"/>
          <w:szCs w:val="22"/>
        </w:rPr>
      </w:pPr>
      <w:r w:rsidRPr="009F0E25">
        <w:rPr>
          <w:rFonts w:ascii="微软雅黑" w:eastAsia="微软雅黑" w:hAnsi="微软雅黑" w:hint="eastAsia"/>
          <w:sz w:val="22"/>
          <w:szCs w:val="22"/>
        </w:rPr>
        <w:t>综合素质优秀，可造之才。</w:t>
      </w:r>
    </w:p>
    <w:p w:rsidR="00AF6FDA" w:rsidRPr="009F0E25" w:rsidRDefault="00AC1A89" w:rsidP="009F0E25">
      <w:pPr>
        <w:spacing w:line="400" w:lineRule="exac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pict>
          <v:roundrect id="圆角矩形 16" o:spid="_x0000_s1053" style="position:absolute;left:0;text-align:left;margin-left:0;margin-top:18pt;width:518.45pt;height:369.75pt;z-index:25165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" fillcolor="#b8cce4 [1300]" strokecolor="#b8cce4 [1300]" strokeweight="2pt">
            <v:shadow on="t" color="black" opacity="26214f" origin="-.5,-.5" offset=".74836mm,.74836mm"/>
            <v:textbox style="mso-next-textbox:#圆角矩形 16">
              <w:txbxContent>
                <w:p w:rsidR="00196E5C" w:rsidRPr="002D3C5B" w:rsidRDefault="00196E5C" w:rsidP="00196E5C">
                  <w:pPr>
                    <w:widowControl/>
                    <w:spacing w:line="320" w:lineRule="exact"/>
                    <w:jc w:val="left"/>
                    <w:rPr>
                      <w:rFonts w:ascii="微软雅黑" w:eastAsia="微软雅黑" w:hAnsi="微软雅黑"/>
                      <w:b/>
                      <w:color w:val="000000" w:themeColor="text1"/>
                      <w:sz w:val="24"/>
                    </w:rPr>
                  </w:pPr>
                  <w:r w:rsidRPr="002D3C5B">
                    <w:rPr>
                      <w:rFonts w:ascii="微软雅黑" w:eastAsia="微软雅黑" w:hAnsi="微软雅黑" w:hint="eastAsia"/>
                      <w:b/>
                      <w:color w:val="000000" w:themeColor="text1"/>
                      <w:sz w:val="24"/>
                    </w:rPr>
                    <w:t>招聘咨询</w:t>
                  </w:r>
                </w:p>
                <w:p w:rsidR="00196E5C" w:rsidRPr="002D3C5B" w:rsidRDefault="00196E5C" w:rsidP="00196E5C">
                  <w:pPr>
                    <w:widowControl/>
                    <w:spacing w:line="360" w:lineRule="auto"/>
                    <w:rPr>
                      <w:rFonts w:ascii="微软雅黑" w:eastAsia="微软雅黑" w:hAnsi="微软雅黑" w:cs="宋体"/>
                      <w:b/>
                      <w:color w:val="000000"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b/>
                      <w:color w:val="000000"/>
                      <w:kern w:val="0"/>
                      <w:sz w:val="22"/>
                      <w:szCs w:val="22"/>
                    </w:rPr>
                    <w:t>光华</w:t>
                  </w:r>
                  <w:r w:rsidRPr="002D3C5B">
                    <w:rPr>
                      <w:rFonts w:ascii="微软雅黑" w:eastAsia="微软雅黑" w:hAnsi="微软雅黑" w:cs="宋体"/>
                      <w:b/>
                      <w:color w:val="000000"/>
                      <w:kern w:val="0"/>
                      <w:sz w:val="22"/>
                      <w:szCs w:val="22"/>
                    </w:rPr>
                    <w:t>科技</w:t>
                  </w:r>
                  <w:r w:rsidR="0088363D" w:rsidRPr="002D3C5B">
                    <w:rPr>
                      <w:rFonts w:ascii="微软雅黑" w:eastAsia="微软雅黑" w:hAnsi="微软雅黑" w:cs="宋体" w:hint="eastAsia"/>
                      <w:b/>
                      <w:color w:val="000000"/>
                      <w:kern w:val="0"/>
                      <w:sz w:val="22"/>
                      <w:szCs w:val="22"/>
                    </w:rPr>
                    <w:t>汕头</w:t>
                  </w:r>
                  <w:r w:rsidR="0088363D" w:rsidRPr="002D3C5B">
                    <w:rPr>
                      <w:rFonts w:ascii="微软雅黑" w:eastAsia="微软雅黑" w:hAnsi="微软雅黑" w:cs="宋体"/>
                      <w:b/>
                      <w:color w:val="000000"/>
                      <w:kern w:val="0"/>
                      <w:sz w:val="22"/>
                      <w:szCs w:val="22"/>
                    </w:rPr>
                    <w:t>公司</w:t>
                  </w:r>
                  <w:r w:rsidR="0088363D" w:rsidRPr="002D3C5B">
                    <w:rPr>
                      <w:rFonts w:ascii="微软雅黑" w:eastAsia="微软雅黑" w:hAnsi="微软雅黑" w:cs="宋体" w:hint="eastAsia"/>
                      <w:b/>
                      <w:color w:val="000000"/>
                      <w:kern w:val="0"/>
                      <w:sz w:val="22"/>
                      <w:szCs w:val="22"/>
                    </w:rPr>
                    <w:t>、制造中心</w:t>
                  </w:r>
                  <w:r w:rsidRPr="002D3C5B">
                    <w:rPr>
                      <w:rFonts w:ascii="微软雅黑" w:eastAsia="微软雅黑" w:hAnsi="微软雅黑" w:cs="宋体" w:hint="eastAsia"/>
                      <w:b/>
                      <w:color w:val="000000"/>
                      <w:kern w:val="0"/>
                      <w:sz w:val="22"/>
                      <w:szCs w:val="22"/>
                    </w:rPr>
                    <w:t>：</w:t>
                  </w:r>
                </w:p>
                <w:p w:rsidR="009F78AF" w:rsidRPr="002D3C5B" w:rsidRDefault="00196E5C" w:rsidP="009F78AF">
                  <w:pPr>
                    <w:widowControl/>
                    <w:spacing w:line="360" w:lineRule="auto"/>
                    <w:rPr>
                      <w:rFonts w:ascii="微软雅黑" w:eastAsia="微软雅黑" w:hAnsi="微软雅黑" w:cs="宋体"/>
                      <w:color w:val="000000"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>高</w:t>
                  </w:r>
                  <w:r w:rsidRPr="002D3C5B">
                    <w:rPr>
                      <w:rFonts w:ascii="微软雅黑" w:eastAsia="微软雅黑" w:hAnsi="微软雅黑" w:cs="宋体"/>
                      <w:color w:val="000000"/>
                      <w:kern w:val="0"/>
                      <w:sz w:val="22"/>
                      <w:szCs w:val="22"/>
                    </w:rPr>
                    <w:t>先生</w:t>
                  </w:r>
                  <w:r w:rsidRPr="002D3C5B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>电话：</w:t>
                  </w:r>
                  <w:r w:rsidR="009F78AF" w:rsidRPr="002D3C5B">
                    <w:rPr>
                      <w:rFonts w:ascii="微软雅黑" w:eastAsia="微软雅黑" w:hAnsi="微软雅黑" w:cs="宋体"/>
                      <w:color w:val="000000"/>
                      <w:kern w:val="0"/>
                      <w:sz w:val="22"/>
                      <w:szCs w:val="22"/>
                    </w:rPr>
                    <w:t>0754-8821888-8205</w:t>
                  </w:r>
                  <w:r w:rsidR="00E8267C" w:rsidRPr="002D3C5B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  </w:t>
                  </w:r>
                  <w:r w:rsidR="009F78AF" w:rsidRPr="002D3C5B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</w:t>
                  </w:r>
                  <w:r w:rsidR="00D34DCE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 xml:space="preserve"> </w:t>
                  </w:r>
                  <w:r w:rsidRPr="002D3C5B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>邮箱：</w:t>
                  </w:r>
                  <w:r w:rsidR="009F78AF" w:rsidRPr="002D3C5B">
                    <w:rPr>
                      <w:rFonts w:ascii="微软雅黑" w:eastAsia="微软雅黑" w:hAnsi="微软雅黑" w:cs="宋体"/>
                      <w:color w:val="000000"/>
                      <w:kern w:val="0"/>
                      <w:sz w:val="22"/>
                      <w:szCs w:val="22"/>
                    </w:rPr>
                    <w:t>gdghhr@ghtech.com</w:t>
                  </w:r>
                </w:p>
                <w:p w:rsidR="009F78AF" w:rsidRPr="002D3C5B" w:rsidRDefault="009F78AF" w:rsidP="009F78AF">
                  <w:pPr>
                    <w:widowControl/>
                    <w:spacing w:line="360" w:lineRule="auto"/>
                    <w:rPr>
                      <w:rFonts w:ascii="微软雅黑" w:eastAsia="微软雅黑" w:hAnsi="微软雅黑"/>
                      <w:b/>
                      <w:color w:val="000000" w:themeColor="text1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hint="eastAsia"/>
                      <w:b/>
                      <w:color w:val="000000" w:themeColor="text1"/>
                      <w:sz w:val="22"/>
                      <w:szCs w:val="22"/>
                    </w:rPr>
                    <w:t>光华科技</w:t>
                  </w:r>
                  <w:r w:rsidRPr="002D3C5B">
                    <w:rPr>
                      <w:rFonts w:ascii="微软雅黑" w:eastAsia="微软雅黑" w:hAnsi="微软雅黑"/>
                      <w:b/>
                      <w:color w:val="000000" w:themeColor="text1"/>
                      <w:sz w:val="22"/>
                      <w:szCs w:val="22"/>
                    </w:rPr>
                    <w:t>营销中心</w:t>
                  </w:r>
                  <w:r w:rsidRPr="002D3C5B">
                    <w:rPr>
                      <w:rFonts w:ascii="微软雅黑" w:eastAsia="微软雅黑" w:hAnsi="微软雅黑" w:hint="eastAsia"/>
                      <w:b/>
                      <w:color w:val="000000" w:themeColor="text1"/>
                      <w:sz w:val="22"/>
                      <w:szCs w:val="22"/>
                    </w:rPr>
                    <w:t>（</w:t>
                  </w:r>
                  <w:r w:rsidRPr="002D3C5B">
                    <w:rPr>
                      <w:rFonts w:ascii="微软雅黑" w:eastAsia="微软雅黑" w:hAnsi="微软雅黑"/>
                      <w:b/>
                      <w:color w:val="000000" w:themeColor="text1"/>
                      <w:sz w:val="22"/>
                      <w:szCs w:val="22"/>
                    </w:rPr>
                    <w:t>广州</w:t>
                  </w:r>
                  <w:r w:rsidRPr="002D3C5B">
                    <w:rPr>
                      <w:rFonts w:ascii="微软雅黑" w:eastAsia="微软雅黑" w:hAnsi="微软雅黑" w:hint="eastAsia"/>
                      <w:b/>
                      <w:color w:val="000000" w:themeColor="text1"/>
                      <w:sz w:val="22"/>
                      <w:szCs w:val="22"/>
                    </w:rPr>
                    <w:t>）：</w:t>
                  </w:r>
                </w:p>
                <w:p w:rsidR="009F78AF" w:rsidRPr="002D3C5B" w:rsidRDefault="009F78AF" w:rsidP="009F78AF">
                  <w:pPr>
                    <w:widowControl/>
                    <w:spacing w:line="360" w:lineRule="auto"/>
                    <w:rPr>
                      <w:rFonts w:ascii="微软雅黑" w:eastAsia="微软雅黑" w:hAnsi="微软雅黑"/>
                    </w:rPr>
                  </w:pPr>
                  <w:r w:rsidRPr="002D3C5B">
                    <w:rPr>
                      <w:rFonts w:ascii="微软雅黑" w:eastAsia="微软雅黑" w:hAnsi="微软雅黑" w:hint="eastAsia"/>
                      <w:color w:val="000000" w:themeColor="text1"/>
                      <w:sz w:val="22"/>
                      <w:szCs w:val="22"/>
                    </w:rPr>
                    <w:t xml:space="preserve">葛女士电话：020-84382888        </w:t>
                  </w:r>
                  <w:r w:rsidR="00D34DCE">
                    <w:rPr>
                      <w:rFonts w:ascii="微软雅黑" w:eastAsia="微软雅黑" w:hAnsi="微软雅黑" w:hint="eastAsia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2D3C5B">
                    <w:rPr>
                      <w:rFonts w:ascii="微软雅黑" w:eastAsia="微软雅黑" w:hAnsi="微软雅黑" w:hint="eastAsia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34DCE">
                    <w:rPr>
                      <w:rFonts w:ascii="微软雅黑" w:eastAsia="微软雅黑" w:hAnsi="微软雅黑" w:hint="eastAsia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2D3C5B">
                    <w:rPr>
                      <w:rFonts w:ascii="微软雅黑" w:eastAsia="微软雅黑" w:hAnsi="微软雅黑" w:hint="eastAsia"/>
                      <w:color w:val="000000" w:themeColor="text1"/>
                      <w:sz w:val="22"/>
                      <w:szCs w:val="22"/>
                    </w:rPr>
                    <w:t>邮箱：</w:t>
                  </w:r>
                  <w:r w:rsidRPr="002D3C5B">
                    <w:rPr>
                      <w:rFonts w:ascii="微软雅黑" w:eastAsia="微软雅黑" w:hAnsi="微软雅黑"/>
                    </w:rPr>
                    <w:t>officehr@ghtech.com</w:t>
                  </w:r>
                </w:p>
                <w:p w:rsidR="00196E5C" w:rsidRPr="002D3C5B" w:rsidRDefault="00196E5C" w:rsidP="009F78AF">
                  <w:pPr>
                    <w:widowControl/>
                    <w:spacing w:line="360" w:lineRule="auto"/>
                    <w:rPr>
                      <w:rFonts w:ascii="微软雅黑" w:eastAsia="微软雅黑" w:hAnsi="微软雅黑" w:cs="宋体"/>
                      <w:b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b/>
                      <w:kern w:val="0"/>
                      <w:sz w:val="22"/>
                      <w:szCs w:val="22"/>
                    </w:rPr>
                    <w:t>全资</w:t>
                  </w:r>
                  <w:proofErr w:type="gramStart"/>
                  <w:r w:rsidRPr="002D3C5B">
                    <w:rPr>
                      <w:rFonts w:ascii="微软雅黑" w:eastAsia="微软雅黑" w:hAnsi="微软雅黑" w:cs="宋体" w:hint="eastAsia"/>
                      <w:b/>
                      <w:kern w:val="0"/>
                      <w:sz w:val="22"/>
                      <w:szCs w:val="22"/>
                    </w:rPr>
                    <w:t>子公司东硕科技</w:t>
                  </w:r>
                  <w:proofErr w:type="gramEnd"/>
                  <w:r w:rsidRPr="002D3C5B">
                    <w:rPr>
                      <w:rFonts w:ascii="微软雅黑" w:eastAsia="微软雅黑" w:hAnsi="微软雅黑" w:cs="宋体" w:hint="eastAsia"/>
                      <w:b/>
                      <w:kern w:val="0"/>
                      <w:sz w:val="22"/>
                      <w:szCs w:val="22"/>
                    </w:rPr>
                    <w:t>：</w:t>
                  </w:r>
                </w:p>
                <w:p w:rsidR="00196E5C" w:rsidRPr="002D3C5B" w:rsidRDefault="009F78AF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>陈女士</w:t>
                  </w:r>
                  <w:r w:rsidR="00196E5C" w:rsidRPr="002D3C5B">
                    <w:rPr>
                      <w:rFonts w:ascii="微软雅黑" w:eastAsia="微软雅黑" w:hAnsi="微软雅黑" w:cs="宋体" w:hint="eastAsia"/>
                      <w:color w:val="000000"/>
                      <w:kern w:val="0"/>
                      <w:sz w:val="22"/>
                      <w:szCs w:val="22"/>
                    </w:rPr>
                    <w:t>电话：</w:t>
                  </w:r>
                  <w:r w:rsidR="00196E5C"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>020-84310818</w:t>
                  </w:r>
                  <w:r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>-231</w:t>
                  </w:r>
                  <w:r w:rsidR="00196E5C"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 xml:space="preserve">   </w:t>
                  </w:r>
                  <w:r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 xml:space="preserve"> </w:t>
                  </w:r>
                  <w:r w:rsidR="00196E5C"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 xml:space="preserve"> </w:t>
                  </w:r>
                  <w:r w:rsidR="00D34DCE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 xml:space="preserve"> </w:t>
                  </w:r>
                  <w:r w:rsidR="00196E5C"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>邮箱：</w:t>
                  </w:r>
                  <w:r w:rsidRPr="002D3C5B">
                    <w:rPr>
                      <w:rFonts w:ascii="微软雅黑" w:eastAsia="微软雅黑" w:hAnsi="微软雅黑" w:cs="宋体"/>
                      <w:kern w:val="0"/>
                      <w:sz w:val="22"/>
                      <w:szCs w:val="22"/>
                    </w:rPr>
                    <w:t>hrm@ghtech.com</w:t>
                  </w:r>
                </w:p>
                <w:p w:rsidR="009F78AF" w:rsidRPr="002D3C5B" w:rsidRDefault="009F78AF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b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b/>
                      <w:kern w:val="0"/>
                      <w:sz w:val="22"/>
                      <w:szCs w:val="22"/>
                    </w:rPr>
                    <w:t>珠海中力新能源：</w:t>
                  </w:r>
                </w:p>
                <w:p w:rsidR="009F78AF" w:rsidRPr="002D3C5B" w:rsidRDefault="009F78AF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>刘先生电话：0756-6338079          邮箱：liuxianghai@ghtech.com</w:t>
                  </w:r>
                </w:p>
                <w:p w:rsidR="009F78AF" w:rsidRPr="002D3C5B" w:rsidRDefault="00487FCB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b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b/>
                      <w:kern w:val="0"/>
                      <w:sz w:val="22"/>
                      <w:szCs w:val="22"/>
                    </w:rPr>
                    <w:t>北京北化开元化学品有限公司</w:t>
                  </w:r>
                  <w:r w:rsidR="009F78AF" w:rsidRPr="002D3C5B">
                    <w:rPr>
                      <w:rFonts w:ascii="微软雅黑" w:eastAsia="微软雅黑" w:hAnsi="微软雅黑" w:cs="宋体" w:hint="eastAsia"/>
                      <w:b/>
                      <w:kern w:val="0"/>
                      <w:sz w:val="22"/>
                      <w:szCs w:val="22"/>
                    </w:rPr>
                    <w:t>：</w:t>
                  </w:r>
                </w:p>
                <w:p w:rsidR="009F78AF" w:rsidRPr="002D3C5B" w:rsidRDefault="009F78AF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kern w:val="0"/>
                      <w:sz w:val="22"/>
                      <w:szCs w:val="22"/>
                    </w:rPr>
                  </w:pPr>
                  <w:r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 xml:space="preserve">胡女士电话：010-53779785         </w:t>
                  </w:r>
                  <w:r w:rsidR="00D34DCE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 xml:space="preserve"> </w:t>
                  </w:r>
                  <w:r w:rsidRPr="002D3C5B">
                    <w:rPr>
                      <w:rFonts w:ascii="微软雅黑" w:eastAsia="微软雅黑" w:hAnsi="微软雅黑" w:cs="宋体" w:hint="eastAsia"/>
                      <w:kern w:val="0"/>
                      <w:sz w:val="22"/>
                      <w:szCs w:val="22"/>
                    </w:rPr>
                    <w:t>邮箱：huxue@beihua.cn</w:t>
                  </w:r>
                </w:p>
                <w:p w:rsidR="009F78AF" w:rsidRDefault="009F78AF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kern w:val="0"/>
                      <w:sz w:val="22"/>
                      <w:szCs w:val="22"/>
                    </w:rPr>
                  </w:pPr>
                </w:p>
                <w:p w:rsidR="009F78AF" w:rsidRDefault="009F78AF" w:rsidP="009F78AF">
                  <w:pPr>
                    <w:spacing w:line="360" w:lineRule="auto"/>
                    <w:rPr>
                      <w:rFonts w:ascii="微软雅黑" w:eastAsia="微软雅黑" w:hAnsi="微软雅黑" w:cs="宋体"/>
                      <w:kern w:val="0"/>
                      <w:sz w:val="22"/>
                      <w:szCs w:val="22"/>
                    </w:rPr>
                  </w:pPr>
                </w:p>
                <w:p w:rsidR="009F78AF" w:rsidRPr="00196E5C" w:rsidRDefault="009F78AF" w:rsidP="009F78AF">
                  <w:pPr>
                    <w:spacing w:line="360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196E5C" w:rsidRPr="003F6D0A" w:rsidRDefault="00196E5C" w:rsidP="00196E5C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sectPr w:rsidR="00AF6FDA" w:rsidRPr="009F0E25" w:rsidSect="00F434C6">
      <w:headerReference w:type="default" r:id="rId20"/>
      <w:footerReference w:type="default" r:id="rId21"/>
      <w:headerReference w:type="first" r:id="rId22"/>
      <w:pgSz w:w="11906" w:h="16838"/>
      <w:pgMar w:top="1440" w:right="851" w:bottom="1440" w:left="851" w:header="851" w:footer="992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A89" w:rsidRDefault="00AC1A89" w:rsidP="000B02CA">
      <w:r>
        <w:separator/>
      </w:r>
    </w:p>
  </w:endnote>
  <w:endnote w:type="continuationSeparator" w:id="0">
    <w:p w:rsidR="00AC1A89" w:rsidRDefault="00AC1A89" w:rsidP="000B0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7455287"/>
      <w:docPartObj>
        <w:docPartGallery w:val="Page Numbers (Bottom of Page)"/>
        <w:docPartUnique/>
      </w:docPartObj>
    </w:sdtPr>
    <w:sdtEndPr/>
    <w:sdtContent>
      <w:p w:rsidR="00E42EBC" w:rsidRDefault="00F1257E">
        <w:pPr>
          <w:pStyle w:val="a4"/>
          <w:jc w:val="center"/>
        </w:pPr>
        <w:r>
          <w:fldChar w:fldCharType="begin"/>
        </w:r>
        <w:r w:rsidR="00E42EBC">
          <w:instrText>PAGE   \* MERGEFORMAT</w:instrText>
        </w:r>
        <w:r>
          <w:fldChar w:fldCharType="separate"/>
        </w:r>
        <w:r w:rsidR="00BF67A5" w:rsidRPr="00BF67A5">
          <w:rPr>
            <w:noProof/>
            <w:lang w:val="zh-CN"/>
          </w:rPr>
          <w:t>7</w:t>
        </w:r>
        <w:r>
          <w:fldChar w:fldCharType="end"/>
        </w:r>
      </w:p>
    </w:sdtContent>
  </w:sdt>
  <w:p w:rsidR="0065300F" w:rsidRDefault="0065300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A89" w:rsidRDefault="00AC1A89" w:rsidP="000B02CA">
      <w:r>
        <w:separator/>
      </w:r>
    </w:p>
  </w:footnote>
  <w:footnote w:type="continuationSeparator" w:id="0">
    <w:p w:rsidR="00AC1A89" w:rsidRDefault="00AC1A89" w:rsidP="000B0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9639" w:type="dxa"/>
      <w:tblInd w:w="-5" w:type="dxa"/>
      <w:tblBorders>
        <w:top w:val="none" w:sz="0" w:space="0" w:color="auto"/>
        <w:left w:val="none" w:sz="0" w:space="0" w:color="auto"/>
        <w:bottom w:val="single" w:sz="8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6"/>
      <w:gridCol w:w="4367"/>
      <w:gridCol w:w="2386"/>
    </w:tblGrid>
    <w:tr w:rsidR="006C01A6" w:rsidTr="00EB5AC3">
      <w:trPr>
        <w:trHeight w:val="993"/>
      </w:trPr>
      <w:tc>
        <w:tcPr>
          <w:tcW w:w="2886" w:type="dxa"/>
        </w:tcPr>
        <w:p w:rsidR="006C01A6" w:rsidRDefault="006C01A6" w:rsidP="00EB5AC3">
          <w:r>
            <w:rPr>
              <w:noProof/>
            </w:rPr>
            <w:drawing>
              <wp:inline distT="0" distB="0" distL="0" distR="0">
                <wp:extent cx="1685365" cy="542675"/>
                <wp:effectExtent l="0" t="0" r="0" b="0"/>
                <wp:docPr id="3" name="图片 1" descr="C:\Users\yangjiaying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yangjiaying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018" cy="57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7" w:type="dxa"/>
        </w:tcPr>
        <w:p w:rsidR="006C01A6" w:rsidRPr="004A56BD" w:rsidRDefault="006C01A6" w:rsidP="00EB5AC3">
          <w:pPr>
            <w:rPr>
              <w:rFonts w:ascii="Arial" w:eastAsia="微软雅黑" w:hAnsi="Arial" w:cs="Arial"/>
              <w:b/>
              <w:sz w:val="13"/>
              <w:szCs w:val="13"/>
            </w:rPr>
          </w:pPr>
          <w:r w:rsidRPr="004A56BD">
            <w:rPr>
              <w:rFonts w:ascii="Arial" w:eastAsia="微软雅黑" w:hAnsi="Arial" w:cs="Arial"/>
              <w:b/>
              <w:sz w:val="13"/>
              <w:szCs w:val="13"/>
            </w:rPr>
            <w:t>广东光华科技股份有限公司</w:t>
          </w:r>
        </w:p>
        <w:p w:rsidR="006C01A6" w:rsidRPr="004A56BD" w:rsidRDefault="006C01A6" w:rsidP="00EB5AC3">
          <w:pPr>
            <w:rPr>
              <w:rFonts w:ascii="Arial" w:eastAsia="微软雅黑" w:hAnsi="Arial" w:cs="Arial"/>
              <w:color w:val="000000" w:themeColor="text1"/>
              <w:sz w:val="11"/>
              <w:szCs w:val="11"/>
            </w:rPr>
          </w:pP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地址：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广东省汕头市大学路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295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号</w:t>
          </w:r>
        </w:p>
        <w:p w:rsidR="006C01A6" w:rsidRPr="004A56BD" w:rsidRDefault="006C01A6" w:rsidP="00EB5AC3">
          <w:pPr>
            <w:rPr>
              <w:rFonts w:ascii="Arial" w:eastAsia="微软雅黑" w:hAnsi="Arial" w:cs="Arial"/>
              <w:b/>
              <w:color w:val="808080" w:themeColor="background1" w:themeShade="80"/>
              <w:sz w:val="11"/>
              <w:szCs w:val="11"/>
            </w:rPr>
          </w:pPr>
          <w:r w:rsidRPr="004A56BD">
            <w:rPr>
              <w:rFonts w:ascii="Arial" w:eastAsia="微软雅黑" w:hAnsi="Arial" w:cs="Arial"/>
              <w:b/>
              <w:color w:val="808080" w:themeColor="background1" w:themeShade="80"/>
              <w:sz w:val="11"/>
              <w:szCs w:val="11"/>
            </w:rPr>
            <w:t>——</w:t>
          </w:r>
        </w:p>
        <w:p w:rsidR="006C01A6" w:rsidRDefault="006C01A6" w:rsidP="00EB5AC3">
          <w:pPr>
            <w:rPr>
              <w:rFonts w:ascii="Arial" w:eastAsia="微软雅黑" w:hAnsi="Arial" w:cs="Arial"/>
              <w:color w:val="000000" w:themeColor="text1"/>
              <w:sz w:val="11"/>
              <w:szCs w:val="11"/>
            </w:rPr>
          </w:pP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电话：</w:t>
          </w:r>
          <w:r w:rsidRPr="0031134C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(86) 0754-88213888</w:t>
          </w: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传真：</w:t>
          </w:r>
          <w:r w:rsidRPr="0031134C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(86) 0754-88221999</w:t>
          </w:r>
        </w:p>
        <w:p w:rsidR="006C01A6" w:rsidRDefault="006C01A6" w:rsidP="00EB5AC3"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E-mail</w:t>
          </w: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：</w:t>
          </w:r>
          <w:r w:rsidRPr="00D47D05">
            <w:rPr>
              <w:rFonts w:ascii="Arial" w:eastAsia="微软雅黑" w:hAnsi="Arial" w:cs="Arial" w:hint="eastAsia"/>
              <w:color w:val="000000" w:themeColor="text1"/>
              <w:sz w:val="11"/>
              <w:szCs w:val="11"/>
            </w:rPr>
            <w:t>jhd</w:t>
          </w:r>
          <w:r w:rsidRPr="00D47D05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-service</w:t>
          </w:r>
          <w:r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@ghtech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.com</w:t>
          </w:r>
        </w:p>
      </w:tc>
      <w:tc>
        <w:tcPr>
          <w:tcW w:w="2386" w:type="dxa"/>
        </w:tcPr>
        <w:p w:rsidR="006C01A6" w:rsidRPr="004A56BD" w:rsidRDefault="006C01A6" w:rsidP="00EB5AC3">
          <w:pPr>
            <w:jc w:val="right"/>
            <w:rPr>
              <w:rFonts w:ascii="Arial" w:hAnsi="Arial" w:cs="Arial"/>
              <w:b/>
              <w:sz w:val="13"/>
              <w:szCs w:val="13"/>
            </w:rPr>
          </w:pPr>
          <w:r w:rsidRPr="004A56BD">
            <w:rPr>
              <w:rFonts w:ascii="Arial" w:hAnsi="Arial" w:cs="Arial"/>
              <w:b/>
              <w:sz w:val="13"/>
              <w:szCs w:val="13"/>
            </w:rPr>
            <w:t>www.ghtech.com</w:t>
          </w:r>
        </w:p>
      </w:tc>
    </w:tr>
  </w:tbl>
  <w:p w:rsidR="0065300F" w:rsidRDefault="0065300F" w:rsidP="00C936FF">
    <w:pPr>
      <w:pStyle w:val="a3"/>
      <w:jc w:val="both"/>
    </w:pPr>
  </w:p>
  <w:p w:rsidR="0065300F" w:rsidRDefault="0065300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9639" w:type="dxa"/>
      <w:tblInd w:w="-5" w:type="dxa"/>
      <w:tblBorders>
        <w:top w:val="none" w:sz="0" w:space="0" w:color="auto"/>
        <w:left w:val="none" w:sz="0" w:space="0" w:color="auto"/>
        <w:bottom w:val="single" w:sz="8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6"/>
      <w:gridCol w:w="4367"/>
      <w:gridCol w:w="2386"/>
    </w:tblGrid>
    <w:tr w:rsidR="006C01A6" w:rsidTr="00EB5AC3">
      <w:trPr>
        <w:trHeight w:val="993"/>
      </w:trPr>
      <w:tc>
        <w:tcPr>
          <w:tcW w:w="2886" w:type="dxa"/>
        </w:tcPr>
        <w:p w:rsidR="006C01A6" w:rsidRDefault="006C01A6" w:rsidP="00EB5AC3">
          <w:r>
            <w:rPr>
              <w:noProof/>
            </w:rPr>
            <w:drawing>
              <wp:inline distT="0" distB="0" distL="0" distR="0">
                <wp:extent cx="1685365" cy="542675"/>
                <wp:effectExtent l="0" t="0" r="0" b="0"/>
                <wp:docPr id="2" name="图片 1" descr="C:\Users\yangjiaying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yangjiaying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018" cy="57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7" w:type="dxa"/>
        </w:tcPr>
        <w:p w:rsidR="006C01A6" w:rsidRPr="004A56BD" w:rsidRDefault="006C01A6" w:rsidP="00EB5AC3">
          <w:pPr>
            <w:rPr>
              <w:rFonts w:ascii="Arial" w:eastAsia="微软雅黑" w:hAnsi="Arial" w:cs="Arial"/>
              <w:b/>
              <w:sz w:val="13"/>
              <w:szCs w:val="13"/>
            </w:rPr>
          </w:pPr>
          <w:r w:rsidRPr="004A56BD">
            <w:rPr>
              <w:rFonts w:ascii="Arial" w:eastAsia="微软雅黑" w:hAnsi="Arial" w:cs="Arial"/>
              <w:b/>
              <w:sz w:val="13"/>
              <w:szCs w:val="13"/>
            </w:rPr>
            <w:t>广东光华科技股份有限公司</w:t>
          </w:r>
        </w:p>
        <w:p w:rsidR="006C01A6" w:rsidRPr="004A56BD" w:rsidRDefault="006C01A6" w:rsidP="00EB5AC3">
          <w:pPr>
            <w:rPr>
              <w:rFonts w:ascii="Arial" w:eastAsia="微软雅黑" w:hAnsi="Arial" w:cs="Arial"/>
              <w:color w:val="000000" w:themeColor="text1"/>
              <w:sz w:val="11"/>
              <w:szCs w:val="11"/>
            </w:rPr>
          </w:pP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地址：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广东省汕头市大学路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295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号</w:t>
          </w:r>
        </w:p>
        <w:p w:rsidR="006C01A6" w:rsidRPr="004A56BD" w:rsidRDefault="006C01A6" w:rsidP="00EB5AC3">
          <w:pPr>
            <w:rPr>
              <w:rFonts w:ascii="Arial" w:eastAsia="微软雅黑" w:hAnsi="Arial" w:cs="Arial"/>
              <w:b/>
              <w:color w:val="808080" w:themeColor="background1" w:themeShade="80"/>
              <w:sz w:val="11"/>
              <w:szCs w:val="11"/>
            </w:rPr>
          </w:pPr>
          <w:r w:rsidRPr="004A56BD">
            <w:rPr>
              <w:rFonts w:ascii="Arial" w:eastAsia="微软雅黑" w:hAnsi="Arial" w:cs="Arial"/>
              <w:b/>
              <w:color w:val="808080" w:themeColor="background1" w:themeShade="80"/>
              <w:sz w:val="11"/>
              <w:szCs w:val="11"/>
            </w:rPr>
            <w:t>——</w:t>
          </w:r>
        </w:p>
        <w:p w:rsidR="006C01A6" w:rsidRDefault="006C01A6" w:rsidP="00EB5AC3">
          <w:pPr>
            <w:rPr>
              <w:rFonts w:ascii="Arial" w:eastAsia="微软雅黑" w:hAnsi="Arial" w:cs="Arial"/>
              <w:color w:val="000000" w:themeColor="text1"/>
              <w:sz w:val="11"/>
              <w:szCs w:val="11"/>
            </w:rPr>
          </w:pP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电话：</w:t>
          </w:r>
          <w:r w:rsidRPr="0031134C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(86) 0754-88213888</w:t>
          </w: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传真：</w:t>
          </w:r>
          <w:r w:rsidRPr="0031134C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(86) 0754-88221999</w:t>
          </w:r>
        </w:p>
        <w:p w:rsidR="006C01A6" w:rsidRDefault="006C01A6" w:rsidP="00EB5AC3"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E-mail</w:t>
          </w:r>
          <w:r w:rsidRPr="004A56BD">
            <w:rPr>
              <w:rFonts w:ascii="Arial" w:eastAsia="微软雅黑" w:hAnsi="Arial" w:cs="Arial"/>
              <w:b/>
              <w:color w:val="000000" w:themeColor="text1"/>
              <w:sz w:val="11"/>
              <w:szCs w:val="11"/>
            </w:rPr>
            <w:t>：</w:t>
          </w:r>
          <w:r w:rsidRPr="00D47D05">
            <w:rPr>
              <w:rFonts w:ascii="Arial" w:eastAsia="微软雅黑" w:hAnsi="Arial" w:cs="Arial" w:hint="eastAsia"/>
              <w:color w:val="000000" w:themeColor="text1"/>
              <w:sz w:val="11"/>
              <w:szCs w:val="11"/>
            </w:rPr>
            <w:t>jhd</w:t>
          </w:r>
          <w:r w:rsidRPr="00D47D05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-service</w:t>
          </w:r>
          <w:r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@ghtech</w:t>
          </w:r>
          <w:r w:rsidRPr="004A56BD">
            <w:rPr>
              <w:rFonts w:ascii="Arial" w:eastAsia="微软雅黑" w:hAnsi="Arial" w:cs="Arial"/>
              <w:color w:val="000000" w:themeColor="text1"/>
              <w:sz w:val="11"/>
              <w:szCs w:val="11"/>
            </w:rPr>
            <w:t>.com</w:t>
          </w:r>
        </w:p>
      </w:tc>
      <w:tc>
        <w:tcPr>
          <w:tcW w:w="2386" w:type="dxa"/>
        </w:tcPr>
        <w:p w:rsidR="006C01A6" w:rsidRPr="004A56BD" w:rsidRDefault="006C01A6" w:rsidP="00EB5AC3">
          <w:pPr>
            <w:jc w:val="right"/>
            <w:rPr>
              <w:rFonts w:ascii="Arial" w:hAnsi="Arial" w:cs="Arial"/>
              <w:b/>
              <w:sz w:val="13"/>
              <w:szCs w:val="13"/>
            </w:rPr>
          </w:pPr>
          <w:r w:rsidRPr="004A56BD">
            <w:rPr>
              <w:rFonts w:ascii="Arial" w:hAnsi="Arial" w:cs="Arial"/>
              <w:b/>
              <w:sz w:val="13"/>
              <w:szCs w:val="13"/>
            </w:rPr>
            <w:t>www.ghtech.com</w:t>
          </w:r>
        </w:p>
      </w:tc>
    </w:tr>
  </w:tbl>
  <w:p w:rsidR="006C01A6" w:rsidRDefault="006C01A6" w:rsidP="006C01A6">
    <w:pPr>
      <w:pStyle w:val="a3"/>
      <w:pBdr>
        <w:bottom w:val="single" w:sz="6" w:space="9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379B9"/>
    <w:multiLevelType w:val="hybridMultilevel"/>
    <w:tmpl w:val="236C6ACE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D905EE"/>
    <w:multiLevelType w:val="hybridMultilevel"/>
    <w:tmpl w:val="54360782"/>
    <w:lvl w:ilvl="0" w:tplc="5B066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2382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5A2C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370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EF09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A5ED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5104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7E48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694A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 w15:restartNumberingAfterBreak="0">
    <w:nsid w:val="02E41E5E"/>
    <w:multiLevelType w:val="hybridMultilevel"/>
    <w:tmpl w:val="D89A2A92"/>
    <w:lvl w:ilvl="0" w:tplc="5CF815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36153DD"/>
    <w:multiLevelType w:val="hybridMultilevel"/>
    <w:tmpl w:val="0996FE1C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7CF3359"/>
    <w:multiLevelType w:val="multilevel"/>
    <w:tmpl w:val="5040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80460"/>
    <w:multiLevelType w:val="hybridMultilevel"/>
    <w:tmpl w:val="3EF0DBAE"/>
    <w:lvl w:ilvl="0" w:tplc="5686E24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E65DD9"/>
    <w:multiLevelType w:val="hybridMultilevel"/>
    <w:tmpl w:val="DA441FF8"/>
    <w:lvl w:ilvl="0" w:tplc="636EC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28240B4"/>
    <w:multiLevelType w:val="hybridMultilevel"/>
    <w:tmpl w:val="B4B656BA"/>
    <w:lvl w:ilvl="0" w:tplc="C2249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3717AC6"/>
    <w:multiLevelType w:val="hybridMultilevel"/>
    <w:tmpl w:val="26AA95D4"/>
    <w:lvl w:ilvl="0" w:tplc="6B366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738674E"/>
    <w:multiLevelType w:val="hybridMultilevel"/>
    <w:tmpl w:val="EE38A3C0"/>
    <w:lvl w:ilvl="0" w:tplc="7A66F688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D71E9C"/>
    <w:multiLevelType w:val="hybridMultilevel"/>
    <w:tmpl w:val="1CC05980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8F0720B"/>
    <w:multiLevelType w:val="hybridMultilevel"/>
    <w:tmpl w:val="D974B65E"/>
    <w:lvl w:ilvl="0" w:tplc="694290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2" w15:restartNumberingAfterBreak="0">
    <w:nsid w:val="1BBE71E2"/>
    <w:multiLevelType w:val="hybridMultilevel"/>
    <w:tmpl w:val="C672B3C0"/>
    <w:lvl w:ilvl="0" w:tplc="4AE2145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1BDA33A9"/>
    <w:multiLevelType w:val="hybridMultilevel"/>
    <w:tmpl w:val="BAF27944"/>
    <w:lvl w:ilvl="0" w:tplc="4AF04B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DC07A50"/>
    <w:multiLevelType w:val="hybridMultilevel"/>
    <w:tmpl w:val="3E0A67DE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0E9475E"/>
    <w:multiLevelType w:val="hybridMultilevel"/>
    <w:tmpl w:val="1F8A718A"/>
    <w:lvl w:ilvl="0" w:tplc="547C82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1FD0DD6"/>
    <w:multiLevelType w:val="hybridMultilevel"/>
    <w:tmpl w:val="D5D030DC"/>
    <w:lvl w:ilvl="0" w:tplc="022E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926552D"/>
    <w:multiLevelType w:val="hybridMultilevel"/>
    <w:tmpl w:val="288042F6"/>
    <w:lvl w:ilvl="0" w:tplc="1144A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D26492D"/>
    <w:multiLevelType w:val="hybridMultilevel"/>
    <w:tmpl w:val="1B64187E"/>
    <w:lvl w:ilvl="0" w:tplc="14C4EF2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D734B7C"/>
    <w:multiLevelType w:val="hybridMultilevel"/>
    <w:tmpl w:val="4D2E2C50"/>
    <w:lvl w:ilvl="0" w:tplc="0409000B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0" w15:restartNumberingAfterBreak="0">
    <w:nsid w:val="2DE31EBF"/>
    <w:multiLevelType w:val="hybridMultilevel"/>
    <w:tmpl w:val="2F2E5B62"/>
    <w:lvl w:ilvl="0" w:tplc="31EC7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EBE5DB0"/>
    <w:multiLevelType w:val="hybridMultilevel"/>
    <w:tmpl w:val="7E620A90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FC83CFF"/>
    <w:multiLevelType w:val="hybridMultilevel"/>
    <w:tmpl w:val="E3BE8CE6"/>
    <w:lvl w:ilvl="0" w:tplc="2B6885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4DF00EE"/>
    <w:multiLevelType w:val="hybridMultilevel"/>
    <w:tmpl w:val="CCB4C12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5C577D9"/>
    <w:multiLevelType w:val="hybridMultilevel"/>
    <w:tmpl w:val="DF9267A2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3B6A1FF9"/>
    <w:multiLevelType w:val="hybridMultilevel"/>
    <w:tmpl w:val="E1122606"/>
    <w:lvl w:ilvl="0" w:tplc="FA2030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D982422"/>
    <w:multiLevelType w:val="hybridMultilevel"/>
    <w:tmpl w:val="DB9699C2"/>
    <w:lvl w:ilvl="0" w:tplc="60FE5AD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ED2392B"/>
    <w:multiLevelType w:val="hybridMultilevel"/>
    <w:tmpl w:val="BF9449CE"/>
    <w:lvl w:ilvl="0" w:tplc="D58CF8C8">
      <w:start w:val="1"/>
      <w:numFmt w:val="decimal"/>
      <w:lvlText w:val="%1."/>
      <w:lvlJc w:val="left"/>
      <w:pPr>
        <w:ind w:left="1129" w:hanging="420"/>
      </w:pPr>
      <w:rPr>
        <w:rFonts w:asciiTheme="minorEastAsia" w:eastAsiaTheme="minorEastAsia" w:hAnsiTheme="minorEastAsia" w:cs="Times New Roman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8" w15:restartNumberingAfterBreak="0">
    <w:nsid w:val="418E3872"/>
    <w:multiLevelType w:val="hybridMultilevel"/>
    <w:tmpl w:val="ADD0AFFC"/>
    <w:lvl w:ilvl="0" w:tplc="98D228DA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color w:val="000000" w:themeColor="text1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6BB4202"/>
    <w:multiLevelType w:val="hybridMultilevel"/>
    <w:tmpl w:val="13FE3ED4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C9945F3"/>
    <w:multiLevelType w:val="hybridMultilevel"/>
    <w:tmpl w:val="77BE5070"/>
    <w:lvl w:ilvl="0" w:tplc="94F89396">
      <w:start w:val="1"/>
      <w:numFmt w:val="decimal"/>
      <w:lvlText w:val="%1、"/>
      <w:lvlJc w:val="left"/>
      <w:pPr>
        <w:ind w:left="57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31" w15:restartNumberingAfterBreak="0">
    <w:nsid w:val="55172CF1"/>
    <w:multiLevelType w:val="hybridMultilevel"/>
    <w:tmpl w:val="3C7EFA78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E790407"/>
    <w:multiLevelType w:val="hybridMultilevel"/>
    <w:tmpl w:val="7368EC9E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F0D4621"/>
    <w:multiLevelType w:val="hybridMultilevel"/>
    <w:tmpl w:val="3832251C"/>
    <w:lvl w:ilvl="0" w:tplc="F940C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F5501E4"/>
    <w:multiLevelType w:val="hybridMultilevel"/>
    <w:tmpl w:val="F0CEB1BE"/>
    <w:lvl w:ilvl="0" w:tplc="42F65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0E27E8C"/>
    <w:multiLevelType w:val="hybridMultilevel"/>
    <w:tmpl w:val="4FAE4260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10B23C2"/>
    <w:multiLevelType w:val="hybridMultilevel"/>
    <w:tmpl w:val="F38263A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20528FD"/>
    <w:multiLevelType w:val="hybridMultilevel"/>
    <w:tmpl w:val="4B2C2DA6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66C031E"/>
    <w:multiLevelType w:val="hybridMultilevel"/>
    <w:tmpl w:val="0504EA9E"/>
    <w:lvl w:ilvl="0" w:tplc="36E8E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6976EFA"/>
    <w:multiLevelType w:val="hybridMultilevel"/>
    <w:tmpl w:val="47A4D1CE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6D83069"/>
    <w:multiLevelType w:val="hybridMultilevel"/>
    <w:tmpl w:val="60FC2264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8BD6BAA"/>
    <w:multiLevelType w:val="hybridMultilevel"/>
    <w:tmpl w:val="8BCA38DC"/>
    <w:lvl w:ilvl="0" w:tplc="0A8605B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2" w15:restartNumberingAfterBreak="0">
    <w:nsid w:val="72A873BB"/>
    <w:multiLevelType w:val="hybridMultilevel"/>
    <w:tmpl w:val="ADBC73A0"/>
    <w:lvl w:ilvl="0" w:tplc="1D209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2E62CC1"/>
    <w:multiLevelType w:val="hybridMultilevel"/>
    <w:tmpl w:val="6CAEDB0A"/>
    <w:lvl w:ilvl="0" w:tplc="CFEADACA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3FE1BAC"/>
    <w:multiLevelType w:val="hybridMultilevel"/>
    <w:tmpl w:val="F996A412"/>
    <w:lvl w:ilvl="0" w:tplc="0E86A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60036CB"/>
    <w:multiLevelType w:val="hybridMultilevel"/>
    <w:tmpl w:val="976A2F7C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9823330"/>
    <w:multiLevelType w:val="hybridMultilevel"/>
    <w:tmpl w:val="1F94EA3A"/>
    <w:lvl w:ilvl="0" w:tplc="ABAED9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A4630ED"/>
    <w:multiLevelType w:val="hybridMultilevel"/>
    <w:tmpl w:val="52C005CE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7BA671A8"/>
    <w:multiLevelType w:val="hybridMultilevel"/>
    <w:tmpl w:val="E646C64E"/>
    <w:lvl w:ilvl="0" w:tplc="21AC35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9"/>
  </w:num>
  <w:num w:numId="3">
    <w:abstractNumId w:val="29"/>
  </w:num>
  <w:num w:numId="4">
    <w:abstractNumId w:val="37"/>
  </w:num>
  <w:num w:numId="5">
    <w:abstractNumId w:val="3"/>
  </w:num>
  <w:num w:numId="6">
    <w:abstractNumId w:val="35"/>
  </w:num>
  <w:num w:numId="7">
    <w:abstractNumId w:val="40"/>
  </w:num>
  <w:num w:numId="8">
    <w:abstractNumId w:val="14"/>
  </w:num>
  <w:num w:numId="9">
    <w:abstractNumId w:val="10"/>
  </w:num>
  <w:num w:numId="10">
    <w:abstractNumId w:val="47"/>
  </w:num>
  <w:num w:numId="11">
    <w:abstractNumId w:val="0"/>
  </w:num>
  <w:num w:numId="12">
    <w:abstractNumId w:val="32"/>
  </w:num>
  <w:num w:numId="13">
    <w:abstractNumId w:val="45"/>
  </w:num>
  <w:num w:numId="14">
    <w:abstractNumId w:val="39"/>
  </w:num>
  <w:num w:numId="15">
    <w:abstractNumId w:val="31"/>
  </w:num>
  <w:num w:numId="16">
    <w:abstractNumId w:val="21"/>
  </w:num>
  <w:num w:numId="17">
    <w:abstractNumId w:val="24"/>
  </w:num>
  <w:num w:numId="18">
    <w:abstractNumId w:val="12"/>
  </w:num>
  <w:num w:numId="19">
    <w:abstractNumId w:val="1"/>
  </w:num>
  <w:num w:numId="20">
    <w:abstractNumId w:val="41"/>
  </w:num>
  <w:num w:numId="21">
    <w:abstractNumId w:val="4"/>
  </w:num>
  <w:num w:numId="22">
    <w:abstractNumId w:val="30"/>
  </w:num>
  <w:num w:numId="23">
    <w:abstractNumId w:val="36"/>
  </w:num>
  <w:num w:numId="24">
    <w:abstractNumId w:val="23"/>
  </w:num>
  <w:num w:numId="25">
    <w:abstractNumId w:val="44"/>
  </w:num>
  <w:num w:numId="26">
    <w:abstractNumId w:val="38"/>
  </w:num>
  <w:num w:numId="27">
    <w:abstractNumId w:val="48"/>
  </w:num>
  <w:num w:numId="28">
    <w:abstractNumId w:val="33"/>
  </w:num>
  <w:num w:numId="29">
    <w:abstractNumId w:val="28"/>
  </w:num>
  <w:num w:numId="30">
    <w:abstractNumId w:val="18"/>
  </w:num>
  <w:num w:numId="31">
    <w:abstractNumId w:val="15"/>
  </w:num>
  <w:num w:numId="32">
    <w:abstractNumId w:val="13"/>
  </w:num>
  <w:num w:numId="33">
    <w:abstractNumId w:val="11"/>
  </w:num>
  <w:num w:numId="34">
    <w:abstractNumId w:val="42"/>
  </w:num>
  <w:num w:numId="35">
    <w:abstractNumId w:val="8"/>
  </w:num>
  <w:num w:numId="36">
    <w:abstractNumId w:val="17"/>
  </w:num>
  <w:num w:numId="37">
    <w:abstractNumId w:val="34"/>
  </w:num>
  <w:num w:numId="38">
    <w:abstractNumId w:val="46"/>
  </w:num>
  <w:num w:numId="39">
    <w:abstractNumId w:val="7"/>
  </w:num>
  <w:num w:numId="40">
    <w:abstractNumId w:val="16"/>
  </w:num>
  <w:num w:numId="41">
    <w:abstractNumId w:val="43"/>
  </w:num>
  <w:num w:numId="42">
    <w:abstractNumId w:val="5"/>
  </w:num>
  <w:num w:numId="43">
    <w:abstractNumId w:val="9"/>
  </w:num>
  <w:num w:numId="44">
    <w:abstractNumId w:val="27"/>
  </w:num>
  <w:num w:numId="45">
    <w:abstractNumId w:val="26"/>
  </w:num>
  <w:num w:numId="46">
    <w:abstractNumId w:val="20"/>
  </w:num>
  <w:num w:numId="47">
    <w:abstractNumId w:val="22"/>
  </w:num>
  <w:num w:numId="48">
    <w:abstractNumId w:val="25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B02CA"/>
    <w:rsid w:val="000007D9"/>
    <w:rsid w:val="00006240"/>
    <w:rsid w:val="000064A0"/>
    <w:rsid w:val="000106CF"/>
    <w:rsid w:val="0001110F"/>
    <w:rsid w:val="00012485"/>
    <w:rsid w:val="00013E4B"/>
    <w:rsid w:val="000270F1"/>
    <w:rsid w:val="00031252"/>
    <w:rsid w:val="00042DBB"/>
    <w:rsid w:val="000465C5"/>
    <w:rsid w:val="000632C0"/>
    <w:rsid w:val="00063CF5"/>
    <w:rsid w:val="00074AFE"/>
    <w:rsid w:val="00075962"/>
    <w:rsid w:val="00086589"/>
    <w:rsid w:val="00091051"/>
    <w:rsid w:val="000947A9"/>
    <w:rsid w:val="000A505B"/>
    <w:rsid w:val="000B02CA"/>
    <w:rsid w:val="000B10F2"/>
    <w:rsid w:val="000D3D83"/>
    <w:rsid w:val="000D5F76"/>
    <w:rsid w:val="000E2CC3"/>
    <w:rsid w:val="000F704C"/>
    <w:rsid w:val="00127DE2"/>
    <w:rsid w:val="00134788"/>
    <w:rsid w:val="00143965"/>
    <w:rsid w:val="001454CB"/>
    <w:rsid w:val="0016242A"/>
    <w:rsid w:val="001632B7"/>
    <w:rsid w:val="0016713D"/>
    <w:rsid w:val="00175CC0"/>
    <w:rsid w:val="0018101A"/>
    <w:rsid w:val="00190AFA"/>
    <w:rsid w:val="00195E71"/>
    <w:rsid w:val="00196E5C"/>
    <w:rsid w:val="0019792D"/>
    <w:rsid w:val="001A0840"/>
    <w:rsid w:val="001A1E97"/>
    <w:rsid w:val="001A4EF1"/>
    <w:rsid w:val="001B65D2"/>
    <w:rsid w:val="001C3FB5"/>
    <w:rsid w:val="001D0996"/>
    <w:rsid w:val="001D214A"/>
    <w:rsid w:val="001D310E"/>
    <w:rsid w:val="001D3A37"/>
    <w:rsid w:val="001D41C7"/>
    <w:rsid w:val="001E11E9"/>
    <w:rsid w:val="001E23D6"/>
    <w:rsid w:val="001E373C"/>
    <w:rsid w:val="001F552C"/>
    <w:rsid w:val="001F6CCF"/>
    <w:rsid w:val="00201373"/>
    <w:rsid w:val="0020230A"/>
    <w:rsid w:val="0022777C"/>
    <w:rsid w:val="00246376"/>
    <w:rsid w:val="00252DDF"/>
    <w:rsid w:val="002646BA"/>
    <w:rsid w:val="00272B88"/>
    <w:rsid w:val="00295E62"/>
    <w:rsid w:val="002B7D88"/>
    <w:rsid w:val="002B7E6A"/>
    <w:rsid w:val="002C2934"/>
    <w:rsid w:val="002D36A0"/>
    <w:rsid w:val="002D3C5B"/>
    <w:rsid w:val="002D783A"/>
    <w:rsid w:val="002E672B"/>
    <w:rsid w:val="002F5E4E"/>
    <w:rsid w:val="00301727"/>
    <w:rsid w:val="00314B91"/>
    <w:rsid w:val="003259C0"/>
    <w:rsid w:val="0032744E"/>
    <w:rsid w:val="0033134B"/>
    <w:rsid w:val="00333A79"/>
    <w:rsid w:val="00337EE0"/>
    <w:rsid w:val="00345B40"/>
    <w:rsid w:val="00353B7D"/>
    <w:rsid w:val="0035799E"/>
    <w:rsid w:val="0036326F"/>
    <w:rsid w:val="00370DEA"/>
    <w:rsid w:val="003716E0"/>
    <w:rsid w:val="00372702"/>
    <w:rsid w:val="00394CEC"/>
    <w:rsid w:val="003A4934"/>
    <w:rsid w:val="003C3AF8"/>
    <w:rsid w:val="003C61F2"/>
    <w:rsid w:val="003D37AB"/>
    <w:rsid w:val="003D797B"/>
    <w:rsid w:val="003E3327"/>
    <w:rsid w:val="003E39A2"/>
    <w:rsid w:val="003E42B3"/>
    <w:rsid w:val="003F2709"/>
    <w:rsid w:val="003F6D0A"/>
    <w:rsid w:val="0040352A"/>
    <w:rsid w:val="00405F1C"/>
    <w:rsid w:val="00406B25"/>
    <w:rsid w:val="0040748D"/>
    <w:rsid w:val="0042110A"/>
    <w:rsid w:val="00423CCE"/>
    <w:rsid w:val="004252C0"/>
    <w:rsid w:val="00426595"/>
    <w:rsid w:val="00436B98"/>
    <w:rsid w:val="00443015"/>
    <w:rsid w:val="00445C14"/>
    <w:rsid w:val="00456EBF"/>
    <w:rsid w:val="004572FD"/>
    <w:rsid w:val="00461761"/>
    <w:rsid w:val="00461C5D"/>
    <w:rsid w:val="00465B7E"/>
    <w:rsid w:val="004706E6"/>
    <w:rsid w:val="00477FF6"/>
    <w:rsid w:val="004804DD"/>
    <w:rsid w:val="00480AD4"/>
    <w:rsid w:val="004844C4"/>
    <w:rsid w:val="00484AFB"/>
    <w:rsid w:val="004857DC"/>
    <w:rsid w:val="00486CE8"/>
    <w:rsid w:val="00487FCB"/>
    <w:rsid w:val="004930C3"/>
    <w:rsid w:val="004A4BD6"/>
    <w:rsid w:val="004A5C42"/>
    <w:rsid w:val="004B08F0"/>
    <w:rsid w:val="004B76DA"/>
    <w:rsid w:val="004B7990"/>
    <w:rsid w:val="004C2EEE"/>
    <w:rsid w:val="004D48AD"/>
    <w:rsid w:val="004E1DB3"/>
    <w:rsid w:val="004E1F14"/>
    <w:rsid w:val="004F705F"/>
    <w:rsid w:val="004F7F05"/>
    <w:rsid w:val="00504C78"/>
    <w:rsid w:val="00520424"/>
    <w:rsid w:val="00531B1F"/>
    <w:rsid w:val="00543999"/>
    <w:rsid w:val="00545000"/>
    <w:rsid w:val="00546714"/>
    <w:rsid w:val="00552386"/>
    <w:rsid w:val="0056416D"/>
    <w:rsid w:val="00567111"/>
    <w:rsid w:val="00570241"/>
    <w:rsid w:val="00575DEF"/>
    <w:rsid w:val="00576853"/>
    <w:rsid w:val="00581FA0"/>
    <w:rsid w:val="00587038"/>
    <w:rsid w:val="0058713C"/>
    <w:rsid w:val="00587409"/>
    <w:rsid w:val="0059289E"/>
    <w:rsid w:val="005A5515"/>
    <w:rsid w:val="005B0F08"/>
    <w:rsid w:val="005B3905"/>
    <w:rsid w:val="005C3232"/>
    <w:rsid w:val="005C4930"/>
    <w:rsid w:val="005D19D5"/>
    <w:rsid w:val="005E3E1A"/>
    <w:rsid w:val="005E4D01"/>
    <w:rsid w:val="005E4F72"/>
    <w:rsid w:val="005F3473"/>
    <w:rsid w:val="005F7A03"/>
    <w:rsid w:val="00604E14"/>
    <w:rsid w:val="0061040E"/>
    <w:rsid w:val="006132EA"/>
    <w:rsid w:val="00622490"/>
    <w:rsid w:val="006327B6"/>
    <w:rsid w:val="00634EBF"/>
    <w:rsid w:val="006507B0"/>
    <w:rsid w:val="0065300F"/>
    <w:rsid w:val="00654859"/>
    <w:rsid w:val="0065569D"/>
    <w:rsid w:val="00662E7F"/>
    <w:rsid w:val="00664717"/>
    <w:rsid w:val="00664CC9"/>
    <w:rsid w:val="00671635"/>
    <w:rsid w:val="006726C6"/>
    <w:rsid w:val="0068504E"/>
    <w:rsid w:val="00685CF1"/>
    <w:rsid w:val="006A493B"/>
    <w:rsid w:val="006B31A1"/>
    <w:rsid w:val="006B335A"/>
    <w:rsid w:val="006B5451"/>
    <w:rsid w:val="006B5F29"/>
    <w:rsid w:val="006B7892"/>
    <w:rsid w:val="006C01A6"/>
    <w:rsid w:val="006C3ADC"/>
    <w:rsid w:val="006C773D"/>
    <w:rsid w:val="006C7B32"/>
    <w:rsid w:val="006D3124"/>
    <w:rsid w:val="006D6598"/>
    <w:rsid w:val="006E3F1C"/>
    <w:rsid w:val="006E7A53"/>
    <w:rsid w:val="006F280C"/>
    <w:rsid w:val="006F35A2"/>
    <w:rsid w:val="007058A1"/>
    <w:rsid w:val="00713F5B"/>
    <w:rsid w:val="00726ABB"/>
    <w:rsid w:val="007307B3"/>
    <w:rsid w:val="00734976"/>
    <w:rsid w:val="007351F6"/>
    <w:rsid w:val="00735885"/>
    <w:rsid w:val="007417F9"/>
    <w:rsid w:val="0075276C"/>
    <w:rsid w:val="00752928"/>
    <w:rsid w:val="00760193"/>
    <w:rsid w:val="00773355"/>
    <w:rsid w:val="007745C1"/>
    <w:rsid w:val="00785612"/>
    <w:rsid w:val="007869AD"/>
    <w:rsid w:val="007A026B"/>
    <w:rsid w:val="007A4C03"/>
    <w:rsid w:val="007B390C"/>
    <w:rsid w:val="007B5394"/>
    <w:rsid w:val="007B62AB"/>
    <w:rsid w:val="007B7CB1"/>
    <w:rsid w:val="007D26DE"/>
    <w:rsid w:val="007E5496"/>
    <w:rsid w:val="007F303A"/>
    <w:rsid w:val="007F520F"/>
    <w:rsid w:val="007F694A"/>
    <w:rsid w:val="007F6AFC"/>
    <w:rsid w:val="00802C74"/>
    <w:rsid w:val="0081039D"/>
    <w:rsid w:val="0081085E"/>
    <w:rsid w:val="00814AF1"/>
    <w:rsid w:val="0082667C"/>
    <w:rsid w:val="0082695D"/>
    <w:rsid w:val="008269C3"/>
    <w:rsid w:val="00830BE9"/>
    <w:rsid w:val="00844C08"/>
    <w:rsid w:val="00853CAB"/>
    <w:rsid w:val="00861B36"/>
    <w:rsid w:val="008670CD"/>
    <w:rsid w:val="00871D0A"/>
    <w:rsid w:val="00880056"/>
    <w:rsid w:val="0088363D"/>
    <w:rsid w:val="00884433"/>
    <w:rsid w:val="008A27B0"/>
    <w:rsid w:val="008A71F1"/>
    <w:rsid w:val="008A73A4"/>
    <w:rsid w:val="008C3362"/>
    <w:rsid w:val="008E065E"/>
    <w:rsid w:val="008E4155"/>
    <w:rsid w:val="008E5E57"/>
    <w:rsid w:val="008E7B0D"/>
    <w:rsid w:val="008F4FCC"/>
    <w:rsid w:val="008F6261"/>
    <w:rsid w:val="00900920"/>
    <w:rsid w:val="009022E8"/>
    <w:rsid w:val="009045DD"/>
    <w:rsid w:val="009107C0"/>
    <w:rsid w:val="009145A5"/>
    <w:rsid w:val="00922693"/>
    <w:rsid w:val="009238E8"/>
    <w:rsid w:val="00923BA3"/>
    <w:rsid w:val="00923E00"/>
    <w:rsid w:val="00924BC1"/>
    <w:rsid w:val="00933144"/>
    <w:rsid w:val="00941B12"/>
    <w:rsid w:val="009512C8"/>
    <w:rsid w:val="00951873"/>
    <w:rsid w:val="00962AC0"/>
    <w:rsid w:val="0096422D"/>
    <w:rsid w:val="00967540"/>
    <w:rsid w:val="00971BA0"/>
    <w:rsid w:val="00981543"/>
    <w:rsid w:val="00990381"/>
    <w:rsid w:val="00990A12"/>
    <w:rsid w:val="00990A6B"/>
    <w:rsid w:val="009918EC"/>
    <w:rsid w:val="00994F6F"/>
    <w:rsid w:val="009A0339"/>
    <w:rsid w:val="009A729C"/>
    <w:rsid w:val="009B36BF"/>
    <w:rsid w:val="009B3F55"/>
    <w:rsid w:val="009C7427"/>
    <w:rsid w:val="009D2ECD"/>
    <w:rsid w:val="009D6E91"/>
    <w:rsid w:val="009E1793"/>
    <w:rsid w:val="009E5F9C"/>
    <w:rsid w:val="009E697F"/>
    <w:rsid w:val="009F0E25"/>
    <w:rsid w:val="009F78AF"/>
    <w:rsid w:val="00A11DA1"/>
    <w:rsid w:val="00A166E9"/>
    <w:rsid w:val="00A212AC"/>
    <w:rsid w:val="00A23BFF"/>
    <w:rsid w:val="00A25F77"/>
    <w:rsid w:val="00A3341F"/>
    <w:rsid w:val="00A42E34"/>
    <w:rsid w:val="00A44BAD"/>
    <w:rsid w:val="00A568DD"/>
    <w:rsid w:val="00A7507E"/>
    <w:rsid w:val="00A81FFA"/>
    <w:rsid w:val="00A94854"/>
    <w:rsid w:val="00AB192A"/>
    <w:rsid w:val="00AB2492"/>
    <w:rsid w:val="00AB2BB3"/>
    <w:rsid w:val="00AB2CBE"/>
    <w:rsid w:val="00AC1A89"/>
    <w:rsid w:val="00AC3E64"/>
    <w:rsid w:val="00AD3A78"/>
    <w:rsid w:val="00AF627A"/>
    <w:rsid w:val="00AF6FDA"/>
    <w:rsid w:val="00B040E6"/>
    <w:rsid w:val="00B05754"/>
    <w:rsid w:val="00B14C1C"/>
    <w:rsid w:val="00B16E09"/>
    <w:rsid w:val="00B245EC"/>
    <w:rsid w:val="00B301E2"/>
    <w:rsid w:val="00B36E04"/>
    <w:rsid w:val="00B374A0"/>
    <w:rsid w:val="00B418FD"/>
    <w:rsid w:val="00B529A0"/>
    <w:rsid w:val="00B5375A"/>
    <w:rsid w:val="00B54A58"/>
    <w:rsid w:val="00B568F9"/>
    <w:rsid w:val="00B70534"/>
    <w:rsid w:val="00B71250"/>
    <w:rsid w:val="00B80FE3"/>
    <w:rsid w:val="00B92C26"/>
    <w:rsid w:val="00B957B7"/>
    <w:rsid w:val="00BA520F"/>
    <w:rsid w:val="00BB153D"/>
    <w:rsid w:val="00BB42BD"/>
    <w:rsid w:val="00BC5BFC"/>
    <w:rsid w:val="00BC615B"/>
    <w:rsid w:val="00BD0D4C"/>
    <w:rsid w:val="00BE1190"/>
    <w:rsid w:val="00BE1EEC"/>
    <w:rsid w:val="00BF1F77"/>
    <w:rsid w:val="00BF67A5"/>
    <w:rsid w:val="00C0655D"/>
    <w:rsid w:val="00C237B2"/>
    <w:rsid w:val="00C33471"/>
    <w:rsid w:val="00C37239"/>
    <w:rsid w:val="00C45F33"/>
    <w:rsid w:val="00C830E0"/>
    <w:rsid w:val="00C85485"/>
    <w:rsid w:val="00C936FF"/>
    <w:rsid w:val="00C9402D"/>
    <w:rsid w:val="00CA4080"/>
    <w:rsid w:val="00CB2616"/>
    <w:rsid w:val="00CC0922"/>
    <w:rsid w:val="00CC1AF8"/>
    <w:rsid w:val="00CC2E46"/>
    <w:rsid w:val="00CC3637"/>
    <w:rsid w:val="00CD3F69"/>
    <w:rsid w:val="00CD42CF"/>
    <w:rsid w:val="00CD5FAE"/>
    <w:rsid w:val="00CD79F1"/>
    <w:rsid w:val="00CE34CF"/>
    <w:rsid w:val="00CE3BBE"/>
    <w:rsid w:val="00CE48BB"/>
    <w:rsid w:val="00CF1BCD"/>
    <w:rsid w:val="00CF736D"/>
    <w:rsid w:val="00D11E94"/>
    <w:rsid w:val="00D1221A"/>
    <w:rsid w:val="00D14473"/>
    <w:rsid w:val="00D15A06"/>
    <w:rsid w:val="00D32974"/>
    <w:rsid w:val="00D32CA8"/>
    <w:rsid w:val="00D34DCE"/>
    <w:rsid w:val="00D364E5"/>
    <w:rsid w:val="00D46103"/>
    <w:rsid w:val="00D5389B"/>
    <w:rsid w:val="00D61F37"/>
    <w:rsid w:val="00D63B8D"/>
    <w:rsid w:val="00D665F4"/>
    <w:rsid w:val="00D71BB2"/>
    <w:rsid w:val="00D85947"/>
    <w:rsid w:val="00D871D7"/>
    <w:rsid w:val="00D91C12"/>
    <w:rsid w:val="00DA443E"/>
    <w:rsid w:val="00DA6434"/>
    <w:rsid w:val="00DB0CB1"/>
    <w:rsid w:val="00DB323D"/>
    <w:rsid w:val="00DC1309"/>
    <w:rsid w:val="00DC74B4"/>
    <w:rsid w:val="00DD0D71"/>
    <w:rsid w:val="00DD4D4C"/>
    <w:rsid w:val="00DE33F2"/>
    <w:rsid w:val="00DE5113"/>
    <w:rsid w:val="00E06A62"/>
    <w:rsid w:val="00E25612"/>
    <w:rsid w:val="00E27B70"/>
    <w:rsid w:val="00E33423"/>
    <w:rsid w:val="00E34641"/>
    <w:rsid w:val="00E3762D"/>
    <w:rsid w:val="00E42EBC"/>
    <w:rsid w:val="00E45884"/>
    <w:rsid w:val="00E46412"/>
    <w:rsid w:val="00E52A81"/>
    <w:rsid w:val="00E55AA6"/>
    <w:rsid w:val="00E57B60"/>
    <w:rsid w:val="00E60929"/>
    <w:rsid w:val="00E8267C"/>
    <w:rsid w:val="00E86BC4"/>
    <w:rsid w:val="00E958BB"/>
    <w:rsid w:val="00E97B3B"/>
    <w:rsid w:val="00EA6E25"/>
    <w:rsid w:val="00ED104D"/>
    <w:rsid w:val="00ED2EC7"/>
    <w:rsid w:val="00EF7E6B"/>
    <w:rsid w:val="00F02DE5"/>
    <w:rsid w:val="00F07811"/>
    <w:rsid w:val="00F1257E"/>
    <w:rsid w:val="00F14F6F"/>
    <w:rsid w:val="00F32C3F"/>
    <w:rsid w:val="00F332E2"/>
    <w:rsid w:val="00F434C6"/>
    <w:rsid w:val="00F50863"/>
    <w:rsid w:val="00F5758C"/>
    <w:rsid w:val="00F76F12"/>
    <w:rsid w:val="00F8442F"/>
    <w:rsid w:val="00F91640"/>
    <w:rsid w:val="00F95465"/>
    <w:rsid w:val="00FA3F4E"/>
    <w:rsid w:val="00FA7C8E"/>
    <w:rsid w:val="00FB1F53"/>
    <w:rsid w:val="00FC031C"/>
    <w:rsid w:val="00FC51BA"/>
    <w:rsid w:val="00FD2453"/>
    <w:rsid w:val="00FE309D"/>
    <w:rsid w:val="00FE5EDF"/>
    <w:rsid w:val="00FF0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FDF5E2-CD7B-4294-9FB9-7BFEE9F9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2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B0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02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02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02CA"/>
    <w:rPr>
      <w:sz w:val="18"/>
      <w:szCs w:val="18"/>
    </w:rPr>
  </w:style>
  <w:style w:type="paragraph" w:styleId="a5">
    <w:name w:val="Normal (Web)"/>
    <w:basedOn w:val="a"/>
    <w:uiPriority w:val="99"/>
    <w:unhideWhenUsed/>
    <w:rsid w:val="000B02CA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character" w:styleId="a6">
    <w:name w:val="Hyperlink"/>
    <w:basedOn w:val="a0"/>
    <w:uiPriority w:val="99"/>
    <w:unhideWhenUsed/>
    <w:rsid w:val="000B02CA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0B02C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B02CA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4252C0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2646BA"/>
  </w:style>
  <w:style w:type="table" w:styleId="a9">
    <w:name w:val="Table Grid"/>
    <w:basedOn w:val="a1"/>
    <w:uiPriority w:val="39"/>
    <w:rsid w:val="009512C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FollowedHyperlink"/>
    <w:basedOn w:val="a0"/>
    <w:uiPriority w:val="99"/>
    <w:semiHidden/>
    <w:unhideWhenUsed/>
    <w:rsid w:val="00F844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3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2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D719D-7E52-4E77-9CF6-B5FB389B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460</Words>
  <Characters>2622</Characters>
  <Application>Microsoft Office Word</Application>
  <DocSecurity>0</DocSecurity>
  <Lines>21</Lines>
  <Paragraphs>6</Paragraphs>
  <ScaleCrop>false</ScaleCrop>
  <Company>微软中国</Company>
  <LinksUpToDate>false</LinksUpToDate>
  <CharactersWithSpaces>3076</CharactersWithSpaces>
  <SharedDoc>false</SharedDoc>
  <HLinks>
    <vt:vector size="30" baseType="variant">
      <vt:variant>
        <vt:i4>1441845</vt:i4>
      </vt:variant>
      <vt:variant>
        <vt:i4>30</vt:i4>
      </vt:variant>
      <vt:variant>
        <vt:i4>0</vt:i4>
      </vt:variant>
      <vt:variant>
        <vt:i4>5</vt:i4>
      </vt:variant>
      <vt:variant>
        <vt:lpwstr>mailto:hrrs@toneset.com</vt:lpwstr>
      </vt:variant>
      <vt:variant>
        <vt:lpwstr/>
      </vt:variant>
      <vt:variant>
        <vt:i4>3080198</vt:i4>
      </vt:variant>
      <vt:variant>
        <vt:i4>27</vt:i4>
      </vt:variant>
      <vt:variant>
        <vt:i4>0</vt:i4>
      </vt:variant>
      <vt:variant>
        <vt:i4>5</vt:i4>
      </vt:variant>
      <vt:variant>
        <vt:lpwstr>mailto:officehr@jinhuada.com</vt:lpwstr>
      </vt:variant>
      <vt:variant>
        <vt:lpwstr/>
      </vt:variant>
      <vt:variant>
        <vt:i4>4456566</vt:i4>
      </vt:variant>
      <vt:variant>
        <vt:i4>24</vt:i4>
      </vt:variant>
      <vt:variant>
        <vt:i4>0</vt:i4>
      </vt:variant>
      <vt:variant>
        <vt:i4>5</vt:i4>
      </vt:variant>
      <vt:variant>
        <vt:lpwstr>mailto:gaohongjie@jinhuada.com</vt:lpwstr>
      </vt:variant>
      <vt:variant>
        <vt:lpwstr/>
      </vt:variant>
      <vt:variant>
        <vt:i4>3080198</vt:i4>
      </vt:variant>
      <vt:variant>
        <vt:i4>21</vt:i4>
      </vt:variant>
      <vt:variant>
        <vt:i4>0</vt:i4>
      </vt:variant>
      <vt:variant>
        <vt:i4>5</vt:i4>
      </vt:variant>
      <vt:variant>
        <vt:lpwstr>mailto:officehr@jinhuada.com</vt:lpwstr>
      </vt:variant>
      <vt:variant>
        <vt:lpwstr/>
      </vt:variant>
      <vt:variant>
        <vt:i4>4456566</vt:i4>
      </vt:variant>
      <vt:variant>
        <vt:i4>18</vt:i4>
      </vt:variant>
      <vt:variant>
        <vt:i4>0</vt:i4>
      </vt:variant>
      <vt:variant>
        <vt:i4>5</vt:i4>
      </vt:variant>
      <vt:variant>
        <vt:lpwstr>mailto:gaohongjie@jinhuada.com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潘容</dc:creator>
  <cp:lastModifiedBy>win</cp:lastModifiedBy>
  <cp:revision>24</cp:revision>
  <cp:lastPrinted>2018-08-21T08:37:00Z</cp:lastPrinted>
  <dcterms:created xsi:type="dcterms:W3CDTF">2018-08-20T06:07:00Z</dcterms:created>
  <dcterms:modified xsi:type="dcterms:W3CDTF">2018-09-06T10:42:00Z</dcterms:modified>
</cp:coreProperties>
</file>